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68BA" w14:textId="4018066C" w:rsidR="00B47343" w:rsidRPr="00F043EB" w:rsidRDefault="00724005" w:rsidP="00F043EB">
      <w:pPr>
        <w:pStyle w:val="BodyText"/>
        <w:spacing w:before="64"/>
        <w:ind w:left="215"/>
      </w:pPr>
      <w:r>
        <w:t>Co-</w:t>
      </w:r>
      <w:proofErr w:type="spellStart"/>
      <w:r>
        <w:t>ordinators</w:t>
      </w:r>
      <w:proofErr w:type="spellEnd"/>
      <w:r>
        <w:t xml:space="preserve"> of </w:t>
      </w:r>
      <w:r w:rsidR="00E81C91">
        <w:t xml:space="preserve">Philosophy </w:t>
      </w:r>
      <w:r>
        <w:t>Tripos Papers 202</w:t>
      </w:r>
      <w:r w:rsidR="00903F14">
        <w:t>3</w:t>
      </w:r>
      <w:r>
        <w:t>-20</w:t>
      </w:r>
      <w:r w:rsidR="000228FA">
        <w:t>2</w:t>
      </w:r>
      <w:r w:rsidR="00903F14">
        <w:t>4</w:t>
      </w:r>
    </w:p>
    <w:p w14:paraId="7E34FBFF" w14:textId="77777777" w:rsidR="00B47343" w:rsidRDefault="00B47343">
      <w:pPr>
        <w:spacing w:after="1"/>
        <w:rPr>
          <w:b/>
          <w:sz w:val="26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7"/>
        <w:gridCol w:w="4253"/>
        <w:gridCol w:w="3221"/>
      </w:tblGrid>
      <w:tr w:rsidR="00B47343" w14:paraId="3E7FF52E" w14:textId="77777777" w:rsidTr="00FA1A19">
        <w:tc>
          <w:tcPr>
            <w:tcW w:w="1387" w:type="dxa"/>
          </w:tcPr>
          <w:p w14:paraId="51B469BC" w14:textId="77777777" w:rsidR="00B47343" w:rsidRDefault="00B47343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14:paraId="11493421" w14:textId="77777777" w:rsidR="00B47343" w:rsidRDefault="00724005">
            <w:pPr>
              <w:pStyle w:val="TableParagraph"/>
              <w:rPr>
                <w:rFonts w:ascii="Arial-BoldItalicMT"/>
                <w:b/>
                <w:i/>
              </w:rPr>
            </w:pPr>
            <w:r>
              <w:rPr>
                <w:rFonts w:ascii="Arial-BoldItalicMT"/>
                <w:b/>
                <w:i/>
              </w:rPr>
              <w:t>Part IA</w:t>
            </w:r>
          </w:p>
        </w:tc>
        <w:tc>
          <w:tcPr>
            <w:tcW w:w="4253" w:type="dxa"/>
          </w:tcPr>
          <w:p w14:paraId="40619FDE" w14:textId="77777777" w:rsidR="00B47343" w:rsidRDefault="00724005" w:rsidP="00A07FF7">
            <w:pPr>
              <w:pStyle w:val="TableParagraph"/>
              <w:spacing w:before="173" w:line="251" w:lineRule="exact"/>
              <w:jc w:val="both"/>
              <w:rPr>
                <w:b/>
              </w:rPr>
            </w:pPr>
            <w:r>
              <w:rPr>
                <w:b/>
              </w:rPr>
              <w:t>Paper 1</w:t>
            </w:r>
          </w:p>
          <w:p w14:paraId="7C3EE53B" w14:textId="77777777" w:rsidR="00B47343" w:rsidRDefault="00724005" w:rsidP="00A07FF7">
            <w:pPr>
              <w:pStyle w:val="TableParagraph"/>
              <w:spacing w:line="251" w:lineRule="exact"/>
              <w:jc w:val="both"/>
            </w:pPr>
            <w:r>
              <w:t>Metaphysics</w:t>
            </w:r>
          </w:p>
        </w:tc>
        <w:tc>
          <w:tcPr>
            <w:tcW w:w="3221" w:type="dxa"/>
          </w:tcPr>
          <w:p w14:paraId="785BFA99" w14:textId="77777777" w:rsidR="003C3815" w:rsidRDefault="003C3815" w:rsidP="00A07FF7">
            <w:pPr>
              <w:pStyle w:val="TableParagraph"/>
              <w:spacing w:before="240"/>
              <w:ind w:left="0"/>
              <w:jc w:val="center"/>
            </w:pPr>
            <w:r>
              <w:t xml:space="preserve">Jessie </w:t>
            </w:r>
            <w:proofErr w:type="spellStart"/>
            <w:r>
              <w:t>Munton</w:t>
            </w:r>
            <w:proofErr w:type="spellEnd"/>
            <w:r>
              <w:t xml:space="preserve"> (MT23 &amp; ET24)</w:t>
            </w:r>
          </w:p>
          <w:p w14:paraId="06B08F8E" w14:textId="5710DD91" w:rsidR="000228FA" w:rsidRDefault="001F06A8" w:rsidP="00A07FF7">
            <w:pPr>
              <w:pStyle w:val="TableParagraph"/>
              <w:ind w:left="0"/>
              <w:jc w:val="center"/>
            </w:pPr>
            <w:r>
              <w:t xml:space="preserve">Christopher </w:t>
            </w:r>
            <w:proofErr w:type="spellStart"/>
            <w:r>
              <w:t>Masterman</w:t>
            </w:r>
            <w:proofErr w:type="spellEnd"/>
            <w:r w:rsidR="003C3815">
              <w:t xml:space="preserve"> (LT24)</w:t>
            </w:r>
          </w:p>
        </w:tc>
      </w:tr>
      <w:tr w:rsidR="00B47343" w14:paraId="52C1967B" w14:textId="77777777" w:rsidTr="00FA1A19">
        <w:tc>
          <w:tcPr>
            <w:tcW w:w="1387" w:type="dxa"/>
          </w:tcPr>
          <w:p w14:paraId="4DEDC133" w14:textId="77777777" w:rsidR="00B47343" w:rsidRDefault="00B47343"/>
        </w:tc>
        <w:tc>
          <w:tcPr>
            <w:tcW w:w="4253" w:type="dxa"/>
          </w:tcPr>
          <w:p w14:paraId="3519930D" w14:textId="77777777" w:rsidR="00B47343" w:rsidRDefault="00724005" w:rsidP="00A07FF7">
            <w:pPr>
              <w:pStyle w:val="TableParagraph"/>
              <w:spacing w:before="173"/>
              <w:jc w:val="both"/>
              <w:rPr>
                <w:b/>
              </w:rPr>
            </w:pPr>
            <w:r>
              <w:rPr>
                <w:b/>
              </w:rPr>
              <w:t>Paper 2</w:t>
            </w:r>
          </w:p>
          <w:p w14:paraId="312B252D" w14:textId="77777777" w:rsidR="00B47343" w:rsidRDefault="00724005" w:rsidP="00A07FF7">
            <w:pPr>
              <w:pStyle w:val="TableParagraph"/>
              <w:spacing w:before="1"/>
              <w:jc w:val="both"/>
            </w:pPr>
            <w:r>
              <w:t>Ethics and political philosophy</w:t>
            </w:r>
          </w:p>
        </w:tc>
        <w:tc>
          <w:tcPr>
            <w:tcW w:w="3221" w:type="dxa"/>
          </w:tcPr>
          <w:p w14:paraId="27F4AD5B" w14:textId="01C78BC9" w:rsidR="00D935C4" w:rsidRDefault="00F2404A" w:rsidP="00A07FF7">
            <w:pPr>
              <w:pStyle w:val="TableParagraph"/>
              <w:spacing w:before="240"/>
              <w:ind w:left="0"/>
              <w:jc w:val="center"/>
              <w:rPr>
                <w:color w:val="000000" w:themeColor="text1"/>
              </w:rPr>
            </w:pPr>
            <w:r w:rsidRPr="00F2404A">
              <w:rPr>
                <w:color w:val="000000" w:themeColor="text1"/>
              </w:rPr>
              <w:t xml:space="preserve">Clare Chambers </w:t>
            </w:r>
            <w:r w:rsidR="00903F14">
              <w:rPr>
                <w:color w:val="000000" w:themeColor="text1"/>
              </w:rPr>
              <w:t>(MT23 &amp; ET24)</w:t>
            </w:r>
          </w:p>
          <w:p w14:paraId="0712F93A" w14:textId="49093D82" w:rsidR="003C3815" w:rsidRPr="00F2404A" w:rsidRDefault="003C3815" w:rsidP="00A07FF7">
            <w:pPr>
              <w:pStyle w:val="TableParagraph"/>
              <w:ind w:left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Alexander Bryan (LT24)</w:t>
            </w:r>
          </w:p>
          <w:p w14:paraId="6971EDED" w14:textId="21836E0B" w:rsidR="00F2404A" w:rsidRPr="00F2404A" w:rsidRDefault="00F2404A" w:rsidP="00A07FF7">
            <w:pPr>
              <w:pStyle w:val="TableParagraph"/>
              <w:jc w:val="center"/>
              <w:rPr>
                <w:color w:val="FF0000"/>
              </w:rPr>
            </w:pPr>
          </w:p>
        </w:tc>
      </w:tr>
      <w:tr w:rsidR="00B47343" w14:paraId="53711099" w14:textId="77777777" w:rsidTr="00FA1A19">
        <w:tc>
          <w:tcPr>
            <w:tcW w:w="1387" w:type="dxa"/>
          </w:tcPr>
          <w:p w14:paraId="67B6D069" w14:textId="77777777" w:rsidR="00B47343" w:rsidRDefault="00B47343"/>
        </w:tc>
        <w:tc>
          <w:tcPr>
            <w:tcW w:w="4253" w:type="dxa"/>
          </w:tcPr>
          <w:p w14:paraId="6B664347" w14:textId="77777777" w:rsidR="00B47343" w:rsidRPr="00F2404A" w:rsidRDefault="00724005" w:rsidP="00A07FF7">
            <w:pPr>
              <w:pStyle w:val="TableParagraph"/>
              <w:spacing w:before="173" w:line="251" w:lineRule="exact"/>
              <w:jc w:val="both"/>
              <w:rPr>
                <w:b/>
                <w:color w:val="000000" w:themeColor="text1"/>
              </w:rPr>
            </w:pPr>
            <w:r w:rsidRPr="00F2404A">
              <w:rPr>
                <w:b/>
                <w:color w:val="000000" w:themeColor="text1"/>
              </w:rPr>
              <w:t>Paper 3</w:t>
            </w:r>
          </w:p>
          <w:p w14:paraId="4D2FF3A7" w14:textId="77777777" w:rsidR="00B47343" w:rsidRPr="00F2404A" w:rsidRDefault="00724005" w:rsidP="00A07FF7">
            <w:pPr>
              <w:pStyle w:val="TableParagraph"/>
              <w:spacing w:line="251" w:lineRule="exact"/>
              <w:jc w:val="both"/>
              <w:rPr>
                <w:color w:val="000000" w:themeColor="text1"/>
              </w:rPr>
            </w:pPr>
            <w:r w:rsidRPr="00F2404A">
              <w:rPr>
                <w:color w:val="000000" w:themeColor="text1"/>
              </w:rPr>
              <w:t>Meaning</w:t>
            </w:r>
          </w:p>
        </w:tc>
        <w:tc>
          <w:tcPr>
            <w:tcW w:w="3221" w:type="dxa"/>
          </w:tcPr>
          <w:p w14:paraId="651E38AC" w14:textId="7091B8DF" w:rsidR="000228FA" w:rsidRPr="00F2404A" w:rsidRDefault="003C3815" w:rsidP="00A07FF7">
            <w:pPr>
              <w:pStyle w:val="TableParagraph"/>
              <w:spacing w:before="24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Richard Holton</w:t>
            </w:r>
          </w:p>
        </w:tc>
      </w:tr>
      <w:tr w:rsidR="00B47343" w14:paraId="0903CA45" w14:textId="77777777" w:rsidTr="00FA1A19">
        <w:tc>
          <w:tcPr>
            <w:tcW w:w="1387" w:type="dxa"/>
          </w:tcPr>
          <w:p w14:paraId="3396AFEC" w14:textId="77777777" w:rsidR="00B47343" w:rsidRDefault="00B47343"/>
        </w:tc>
        <w:tc>
          <w:tcPr>
            <w:tcW w:w="4253" w:type="dxa"/>
          </w:tcPr>
          <w:p w14:paraId="36E7D19E" w14:textId="77777777" w:rsidR="00B47343" w:rsidRDefault="00724005" w:rsidP="00A07FF7">
            <w:pPr>
              <w:pStyle w:val="TableParagraph"/>
              <w:spacing w:before="173"/>
              <w:jc w:val="both"/>
              <w:rPr>
                <w:b/>
              </w:rPr>
            </w:pPr>
            <w:r>
              <w:rPr>
                <w:b/>
              </w:rPr>
              <w:t>Paper 4</w:t>
            </w:r>
          </w:p>
          <w:p w14:paraId="76616EEA" w14:textId="77777777" w:rsidR="00B47343" w:rsidRDefault="00724005" w:rsidP="00A07FF7">
            <w:pPr>
              <w:pStyle w:val="TableParagraph"/>
              <w:spacing w:before="1"/>
              <w:jc w:val="both"/>
            </w:pPr>
            <w:r>
              <w:t>Set texts</w:t>
            </w:r>
          </w:p>
        </w:tc>
        <w:tc>
          <w:tcPr>
            <w:tcW w:w="3221" w:type="dxa"/>
          </w:tcPr>
          <w:p w14:paraId="3033E5BF" w14:textId="78B63977" w:rsidR="00D935C4" w:rsidRDefault="00B84F38" w:rsidP="00A07FF7">
            <w:pPr>
              <w:pStyle w:val="TableParagraph"/>
              <w:spacing w:before="240"/>
              <w:ind w:left="0"/>
              <w:jc w:val="center"/>
            </w:pPr>
            <w:r w:rsidRPr="00B84F38">
              <w:t>Clare Chambers</w:t>
            </w:r>
            <w:r>
              <w:t xml:space="preserve"> </w:t>
            </w:r>
            <w:r w:rsidR="00903F14">
              <w:t>(MT23 &amp; ET24)</w:t>
            </w:r>
          </w:p>
          <w:p w14:paraId="2560B7D5" w14:textId="4C1C52CB" w:rsidR="00FA1A19" w:rsidRDefault="00FA1A19" w:rsidP="00A07FF7">
            <w:pPr>
              <w:pStyle w:val="TableParagraph"/>
              <w:ind w:left="0"/>
              <w:jc w:val="center"/>
            </w:pPr>
            <w:r>
              <w:t>Rae Langton (LT24)</w:t>
            </w:r>
          </w:p>
          <w:p w14:paraId="10257B9C" w14:textId="2DCA7DE9" w:rsidR="00B84F38" w:rsidRPr="00B84F38" w:rsidRDefault="00B84F38" w:rsidP="00A07FF7">
            <w:pPr>
              <w:pStyle w:val="TableParagraph"/>
              <w:ind w:left="0"/>
              <w:jc w:val="center"/>
            </w:pPr>
          </w:p>
        </w:tc>
      </w:tr>
      <w:tr w:rsidR="00B47343" w14:paraId="6177AFAB" w14:textId="77777777" w:rsidTr="00FA1A19">
        <w:tc>
          <w:tcPr>
            <w:tcW w:w="1387" w:type="dxa"/>
          </w:tcPr>
          <w:p w14:paraId="71736E30" w14:textId="77777777" w:rsidR="00B47343" w:rsidRDefault="00B47343"/>
        </w:tc>
        <w:tc>
          <w:tcPr>
            <w:tcW w:w="4253" w:type="dxa"/>
          </w:tcPr>
          <w:p w14:paraId="74571F52" w14:textId="77777777" w:rsidR="00B47343" w:rsidRDefault="00724005" w:rsidP="00A07FF7">
            <w:pPr>
              <w:pStyle w:val="TableParagraph"/>
              <w:spacing w:before="168"/>
              <w:jc w:val="both"/>
              <w:rPr>
                <w:b/>
              </w:rPr>
            </w:pPr>
            <w:r>
              <w:rPr>
                <w:b/>
              </w:rPr>
              <w:t>Paper 5</w:t>
            </w:r>
          </w:p>
          <w:p w14:paraId="4D597E9B" w14:textId="77777777" w:rsidR="00B47343" w:rsidRDefault="00724005" w:rsidP="00A07FF7">
            <w:pPr>
              <w:pStyle w:val="TableParagraph"/>
              <w:spacing w:before="1"/>
              <w:jc w:val="both"/>
            </w:pPr>
            <w:r>
              <w:t>Formal Methods</w:t>
            </w:r>
          </w:p>
        </w:tc>
        <w:tc>
          <w:tcPr>
            <w:tcW w:w="3221" w:type="dxa"/>
          </w:tcPr>
          <w:p w14:paraId="699A4E78" w14:textId="52B5DDE7" w:rsidR="003B13E8" w:rsidRPr="003B13E8" w:rsidRDefault="003B13E8" w:rsidP="00A07FF7">
            <w:pPr>
              <w:pStyle w:val="TableParagraph"/>
              <w:spacing w:before="240"/>
              <w:ind w:left="0"/>
              <w:jc w:val="center"/>
              <w:rPr>
                <w:bCs/>
                <w:sz w:val="25"/>
              </w:rPr>
            </w:pPr>
            <w:r>
              <w:t xml:space="preserve">Will </w:t>
            </w:r>
            <w:proofErr w:type="spellStart"/>
            <w:r>
              <w:t>Hornett</w:t>
            </w:r>
            <w:proofErr w:type="spellEnd"/>
            <w:r>
              <w:t xml:space="preserve"> (MT23)</w:t>
            </w:r>
          </w:p>
          <w:p w14:paraId="20F13B2B" w14:textId="5BF1E2E5" w:rsidR="00B47343" w:rsidRDefault="000228FA" w:rsidP="00A07FF7">
            <w:pPr>
              <w:pStyle w:val="TableParagraph"/>
              <w:ind w:left="0"/>
              <w:jc w:val="center"/>
            </w:pPr>
            <w:r>
              <w:t>Neil Dewar</w:t>
            </w:r>
            <w:r w:rsidR="00903F14">
              <w:t xml:space="preserve"> (LT24 &amp; ET24)</w:t>
            </w:r>
          </w:p>
        </w:tc>
      </w:tr>
    </w:tbl>
    <w:p w14:paraId="479B2529" w14:textId="77777777" w:rsidR="00B47343" w:rsidRDefault="00B47343">
      <w:pPr>
        <w:rPr>
          <w:b/>
          <w:sz w:val="20"/>
        </w:rPr>
      </w:pPr>
    </w:p>
    <w:p w14:paraId="25ED8145" w14:textId="77777777" w:rsidR="00B47343" w:rsidRDefault="00B47343">
      <w:pPr>
        <w:spacing w:before="9" w:after="1"/>
        <w:rPr>
          <w:b/>
          <w:sz w:val="23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5"/>
        <w:gridCol w:w="4185"/>
        <w:gridCol w:w="3221"/>
      </w:tblGrid>
      <w:tr w:rsidR="00B47343" w14:paraId="2872359F" w14:textId="77777777" w:rsidTr="006C3598">
        <w:tc>
          <w:tcPr>
            <w:tcW w:w="1455" w:type="dxa"/>
          </w:tcPr>
          <w:p w14:paraId="2384F2B5" w14:textId="77777777" w:rsidR="00B47343" w:rsidRDefault="00B47343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14:paraId="3E5FDDE6" w14:textId="77777777" w:rsidR="00B47343" w:rsidRDefault="00724005">
            <w:pPr>
              <w:pStyle w:val="TableParagraph"/>
              <w:rPr>
                <w:rFonts w:ascii="Arial-BoldItalicMT"/>
                <w:b/>
                <w:i/>
              </w:rPr>
            </w:pPr>
            <w:r>
              <w:rPr>
                <w:rFonts w:ascii="Arial-BoldItalicMT"/>
                <w:b/>
                <w:i/>
              </w:rPr>
              <w:t>Part IB</w:t>
            </w:r>
          </w:p>
        </w:tc>
        <w:tc>
          <w:tcPr>
            <w:tcW w:w="4185" w:type="dxa"/>
          </w:tcPr>
          <w:p w14:paraId="7ED099B7" w14:textId="77777777" w:rsidR="00B47343" w:rsidRDefault="00724005">
            <w:pPr>
              <w:pStyle w:val="TableParagraph"/>
              <w:spacing w:before="173"/>
              <w:rPr>
                <w:b/>
              </w:rPr>
            </w:pPr>
            <w:r>
              <w:rPr>
                <w:b/>
              </w:rPr>
              <w:t>Paper 1</w:t>
            </w:r>
          </w:p>
          <w:p w14:paraId="23A60787" w14:textId="77777777" w:rsidR="00B47343" w:rsidRDefault="00724005">
            <w:pPr>
              <w:pStyle w:val="TableParagraph"/>
              <w:spacing w:before="1"/>
            </w:pPr>
            <w:r>
              <w:t>Knowledge, Language and the World</w:t>
            </w:r>
          </w:p>
        </w:tc>
        <w:tc>
          <w:tcPr>
            <w:tcW w:w="3221" w:type="dxa"/>
          </w:tcPr>
          <w:p w14:paraId="54C83257" w14:textId="6D68CAAC" w:rsidR="003B13E8" w:rsidRDefault="009943A2" w:rsidP="00A07FF7">
            <w:pPr>
              <w:pStyle w:val="TableParagraph"/>
              <w:spacing w:before="240"/>
              <w:ind w:left="0"/>
              <w:jc w:val="center"/>
            </w:pPr>
            <w:r>
              <w:t>Richard Holton</w:t>
            </w:r>
          </w:p>
          <w:p w14:paraId="337B9E3C" w14:textId="48420771" w:rsidR="003B13E8" w:rsidRDefault="003B13E8" w:rsidP="00A07FF7">
            <w:pPr>
              <w:pStyle w:val="TableParagraph"/>
              <w:spacing w:before="173"/>
              <w:ind w:left="0"/>
              <w:jc w:val="center"/>
            </w:pPr>
          </w:p>
        </w:tc>
      </w:tr>
      <w:tr w:rsidR="00B47343" w14:paraId="6C8784CD" w14:textId="77777777" w:rsidTr="006C3598">
        <w:tc>
          <w:tcPr>
            <w:tcW w:w="1455" w:type="dxa"/>
          </w:tcPr>
          <w:p w14:paraId="407FD5BA" w14:textId="77777777" w:rsidR="00B47343" w:rsidRDefault="00B47343"/>
        </w:tc>
        <w:tc>
          <w:tcPr>
            <w:tcW w:w="4185" w:type="dxa"/>
          </w:tcPr>
          <w:p w14:paraId="0337068F" w14:textId="77777777" w:rsidR="00B47343" w:rsidRDefault="00724005">
            <w:pPr>
              <w:pStyle w:val="TableParagraph"/>
              <w:spacing w:before="173" w:line="251" w:lineRule="exact"/>
              <w:rPr>
                <w:b/>
              </w:rPr>
            </w:pPr>
            <w:r>
              <w:rPr>
                <w:b/>
              </w:rPr>
              <w:t>Paper 2</w:t>
            </w:r>
          </w:p>
          <w:p w14:paraId="71034216" w14:textId="77777777" w:rsidR="00B47343" w:rsidRDefault="00724005">
            <w:pPr>
              <w:pStyle w:val="TableParagraph"/>
              <w:spacing w:line="251" w:lineRule="exact"/>
            </w:pPr>
            <w:r>
              <w:t>History of Analytic Philosophy</w:t>
            </w:r>
          </w:p>
        </w:tc>
        <w:tc>
          <w:tcPr>
            <w:tcW w:w="3221" w:type="dxa"/>
          </w:tcPr>
          <w:p w14:paraId="1BD09016" w14:textId="525DF046" w:rsidR="00B47343" w:rsidRDefault="00724005" w:rsidP="00A07FF7">
            <w:pPr>
              <w:pStyle w:val="TableParagraph"/>
              <w:spacing w:before="240"/>
              <w:ind w:left="0"/>
              <w:jc w:val="center"/>
            </w:pPr>
            <w:r>
              <w:t>Michael Potter</w:t>
            </w:r>
          </w:p>
          <w:p w14:paraId="396ED8FF" w14:textId="0B43C6C2" w:rsidR="000228FA" w:rsidRDefault="000228FA" w:rsidP="00A07FF7">
            <w:pPr>
              <w:pStyle w:val="TableParagraph"/>
              <w:jc w:val="center"/>
            </w:pPr>
          </w:p>
        </w:tc>
      </w:tr>
      <w:tr w:rsidR="00B47343" w14:paraId="7AFC8BF5" w14:textId="77777777" w:rsidTr="006C3598">
        <w:tc>
          <w:tcPr>
            <w:tcW w:w="1455" w:type="dxa"/>
          </w:tcPr>
          <w:p w14:paraId="25FEA855" w14:textId="77777777" w:rsidR="00B47343" w:rsidRDefault="00B47343"/>
        </w:tc>
        <w:tc>
          <w:tcPr>
            <w:tcW w:w="4185" w:type="dxa"/>
          </w:tcPr>
          <w:p w14:paraId="358C8219" w14:textId="77777777" w:rsidR="00B47343" w:rsidRDefault="00724005">
            <w:pPr>
              <w:pStyle w:val="TableParagraph"/>
              <w:spacing w:before="173"/>
              <w:rPr>
                <w:b/>
              </w:rPr>
            </w:pPr>
            <w:r>
              <w:rPr>
                <w:b/>
              </w:rPr>
              <w:t>Paper 3</w:t>
            </w:r>
          </w:p>
          <w:p w14:paraId="6A67BBEA" w14:textId="77777777" w:rsidR="00B47343" w:rsidRDefault="00724005">
            <w:pPr>
              <w:pStyle w:val="TableParagraph"/>
              <w:spacing w:before="1"/>
            </w:pPr>
            <w:r>
              <w:t>Ethics</w:t>
            </w:r>
          </w:p>
        </w:tc>
        <w:tc>
          <w:tcPr>
            <w:tcW w:w="3221" w:type="dxa"/>
          </w:tcPr>
          <w:p w14:paraId="196ACC61" w14:textId="77777777" w:rsidR="00F26CB5" w:rsidRDefault="009943A2" w:rsidP="00F26CB5">
            <w:pPr>
              <w:pStyle w:val="TableParagraph"/>
              <w:spacing w:before="240"/>
              <w:ind w:left="0"/>
            </w:pPr>
            <w:r>
              <w:t xml:space="preserve">Sophie </w:t>
            </w:r>
            <w:proofErr w:type="spellStart"/>
            <w:r>
              <w:t>Dandelet</w:t>
            </w:r>
            <w:proofErr w:type="spellEnd"/>
            <w:r>
              <w:t xml:space="preserve"> (MT23 &amp; LT24)</w:t>
            </w:r>
          </w:p>
          <w:p w14:paraId="64E99770" w14:textId="45925244" w:rsidR="00A04E5F" w:rsidRPr="00F26CB5" w:rsidRDefault="009943A2" w:rsidP="00F26CB5">
            <w:pPr>
              <w:pStyle w:val="TableParagraph"/>
              <w:ind w:left="0"/>
            </w:pPr>
            <w:r>
              <w:t xml:space="preserve">Julia </w:t>
            </w:r>
            <w:proofErr w:type="spellStart"/>
            <w:r>
              <w:t>Borcherding</w:t>
            </w:r>
            <w:proofErr w:type="spellEnd"/>
            <w:r>
              <w:t xml:space="preserve"> (ET24)</w:t>
            </w:r>
          </w:p>
          <w:p w14:paraId="43B467BD" w14:textId="4103FD67" w:rsidR="00117A8D" w:rsidRPr="00117A8D" w:rsidRDefault="00117A8D" w:rsidP="00A07FF7">
            <w:pPr>
              <w:pStyle w:val="TableParagraph"/>
              <w:jc w:val="center"/>
              <w:rPr>
                <w:color w:val="FF0000"/>
              </w:rPr>
            </w:pPr>
          </w:p>
        </w:tc>
      </w:tr>
      <w:tr w:rsidR="00B47343" w14:paraId="149D1BD5" w14:textId="77777777" w:rsidTr="006C3598">
        <w:tc>
          <w:tcPr>
            <w:tcW w:w="1455" w:type="dxa"/>
          </w:tcPr>
          <w:p w14:paraId="45922F17" w14:textId="77777777" w:rsidR="00B47343" w:rsidRPr="003B13E8" w:rsidRDefault="00B47343">
            <w:pPr>
              <w:rPr>
                <w:color w:val="FF0000"/>
              </w:rPr>
            </w:pPr>
          </w:p>
        </w:tc>
        <w:tc>
          <w:tcPr>
            <w:tcW w:w="4185" w:type="dxa"/>
          </w:tcPr>
          <w:p w14:paraId="14254D37" w14:textId="77777777" w:rsidR="00B47343" w:rsidRPr="003B13E8" w:rsidRDefault="00724005">
            <w:pPr>
              <w:pStyle w:val="TableParagraph"/>
              <w:spacing w:before="125" w:line="251" w:lineRule="exact"/>
              <w:rPr>
                <w:b/>
                <w:color w:val="FF0000"/>
              </w:rPr>
            </w:pPr>
            <w:r w:rsidRPr="003B13E8">
              <w:rPr>
                <w:b/>
                <w:color w:val="FF0000"/>
              </w:rPr>
              <w:t>Paper 4</w:t>
            </w:r>
          </w:p>
          <w:p w14:paraId="760FF1DF" w14:textId="77777777" w:rsidR="00B47343" w:rsidRPr="003B13E8" w:rsidRDefault="00724005">
            <w:pPr>
              <w:pStyle w:val="TableParagraph"/>
              <w:ind w:right="535"/>
              <w:rPr>
                <w:color w:val="FF0000"/>
              </w:rPr>
            </w:pPr>
            <w:r w:rsidRPr="003B13E8">
              <w:rPr>
                <w:color w:val="FF0000"/>
              </w:rPr>
              <w:t>(Part IB, Paper 8, from the Faculty of Classics)</w:t>
            </w:r>
          </w:p>
          <w:p w14:paraId="5CBEEF5F" w14:textId="77777777" w:rsidR="00B47343" w:rsidRPr="003B13E8" w:rsidRDefault="00724005">
            <w:pPr>
              <w:pStyle w:val="TableParagraph"/>
              <w:spacing w:before="3"/>
              <w:rPr>
                <w:color w:val="FF0000"/>
              </w:rPr>
            </w:pPr>
            <w:r w:rsidRPr="003B13E8">
              <w:rPr>
                <w:color w:val="FF0000"/>
              </w:rPr>
              <w:t>Greek and Roman Philosophy</w:t>
            </w:r>
          </w:p>
        </w:tc>
        <w:tc>
          <w:tcPr>
            <w:tcW w:w="3221" w:type="dxa"/>
          </w:tcPr>
          <w:p w14:paraId="23F1F6FD" w14:textId="77777777" w:rsidR="00B47343" w:rsidRPr="003B13E8" w:rsidRDefault="00724005" w:rsidP="00A07FF7">
            <w:pPr>
              <w:pStyle w:val="TableParagraph"/>
              <w:ind w:left="0" w:right="248"/>
              <w:jc w:val="center"/>
              <w:rPr>
                <w:i/>
                <w:color w:val="FF0000"/>
              </w:rPr>
            </w:pPr>
            <w:r w:rsidRPr="003B13E8">
              <w:rPr>
                <w:i/>
                <w:color w:val="FF0000"/>
              </w:rPr>
              <w:t xml:space="preserve">There is no </w:t>
            </w:r>
            <w:proofErr w:type="spellStart"/>
            <w:r w:rsidRPr="003B13E8">
              <w:rPr>
                <w:i/>
                <w:color w:val="FF0000"/>
              </w:rPr>
              <w:t>co-ordinator</w:t>
            </w:r>
            <w:proofErr w:type="spellEnd"/>
            <w:r w:rsidRPr="003B13E8">
              <w:rPr>
                <w:i/>
                <w:color w:val="FF0000"/>
              </w:rPr>
              <w:t xml:space="preserve"> for this paper but questions on this paper may be addressed to Nick </w:t>
            </w:r>
            <w:proofErr w:type="spellStart"/>
            <w:r w:rsidRPr="003B13E8">
              <w:rPr>
                <w:i/>
                <w:color w:val="FF0000"/>
              </w:rPr>
              <w:t>Denyer</w:t>
            </w:r>
            <w:proofErr w:type="spellEnd"/>
            <w:r w:rsidRPr="003B13E8">
              <w:rPr>
                <w:i/>
                <w:color w:val="FF0000"/>
              </w:rPr>
              <w:t xml:space="preserve"> (ncd1000@cam.ac.uk)</w:t>
            </w:r>
          </w:p>
        </w:tc>
      </w:tr>
      <w:tr w:rsidR="00B47343" w14:paraId="563671AF" w14:textId="77777777" w:rsidTr="006C3598">
        <w:tc>
          <w:tcPr>
            <w:tcW w:w="1455" w:type="dxa"/>
          </w:tcPr>
          <w:p w14:paraId="6A417EA3" w14:textId="77777777" w:rsidR="00B47343" w:rsidRDefault="00B47343"/>
        </w:tc>
        <w:tc>
          <w:tcPr>
            <w:tcW w:w="4185" w:type="dxa"/>
          </w:tcPr>
          <w:p w14:paraId="6DA41F42" w14:textId="77777777" w:rsidR="00B47343" w:rsidRPr="00484556" w:rsidRDefault="00724005">
            <w:pPr>
              <w:pStyle w:val="TableParagraph"/>
              <w:spacing w:before="173"/>
              <w:rPr>
                <w:b/>
                <w:color w:val="000000" w:themeColor="text1"/>
              </w:rPr>
            </w:pPr>
            <w:r w:rsidRPr="00484556">
              <w:rPr>
                <w:b/>
                <w:color w:val="000000" w:themeColor="text1"/>
              </w:rPr>
              <w:t>Paper 5</w:t>
            </w:r>
          </w:p>
          <w:p w14:paraId="4C502455" w14:textId="60C5CD47" w:rsidR="00B47343" w:rsidRPr="00484556" w:rsidRDefault="001A289C">
            <w:pPr>
              <w:pStyle w:val="TableParagraph"/>
              <w:spacing w:before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Early Modern Philosophy</w:t>
            </w:r>
          </w:p>
        </w:tc>
        <w:tc>
          <w:tcPr>
            <w:tcW w:w="3221" w:type="dxa"/>
          </w:tcPr>
          <w:p w14:paraId="30916E05" w14:textId="7A7960A5" w:rsidR="00FB6A98" w:rsidRPr="00484556" w:rsidRDefault="00FB6A98" w:rsidP="00A07FF7">
            <w:pPr>
              <w:pStyle w:val="TableParagraph"/>
              <w:spacing w:before="240"/>
              <w:ind w:left="0"/>
              <w:jc w:val="center"/>
              <w:rPr>
                <w:color w:val="000000" w:themeColor="text1"/>
              </w:rPr>
            </w:pPr>
            <w:r w:rsidRPr="00484556">
              <w:rPr>
                <w:color w:val="000000" w:themeColor="text1"/>
              </w:rPr>
              <w:t xml:space="preserve">Julia </w:t>
            </w:r>
            <w:proofErr w:type="spellStart"/>
            <w:r w:rsidRPr="00484556">
              <w:rPr>
                <w:color w:val="000000" w:themeColor="text1"/>
              </w:rPr>
              <w:t>Borcherding</w:t>
            </w:r>
            <w:proofErr w:type="spellEnd"/>
          </w:p>
        </w:tc>
      </w:tr>
      <w:tr w:rsidR="00B47343" w14:paraId="4A72B831" w14:textId="77777777" w:rsidTr="006C3598">
        <w:tc>
          <w:tcPr>
            <w:tcW w:w="1455" w:type="dxa"/>
          </w:tcPr>
          <w:p w14:paraId="01B42570" w14:textId="77777777" w:rsidR="00B47343" w:rsidRPr="00A07FF7" w:rsidRDefault="00B47343">
            <w:pPr>
              <w:rPr>
                <w:color w:val="FF0000"/>
              </w:rPr>
            </w:pPr>
          </w:p>
        </w:tc>
        <w:tc>
          <w:tcPr>
            <w:tcW w:w="4185" w:type="dxa"/>
          </w:tcPr>
          <w:p w14:paraId="45B3F8C7" w14:textId="77777777" w:rsidR="00B47343" w:rsidRPr="00A07FF7" w:rsidRDefault="00724005" w:rsidP="00F26CB5">
            <w:pPr>
              <w:pStyle w:val="TableParagraph"/>
              <w:spacing w:before="240"/>
              <w:ind w:left="141"/>
              <w:rPr>
                <w:b/>
                <w:color w:val="FF0000"/>
              </w:rPr>
            </w:pPr>
            <w:r w:rsidRPr="00A07FF7">
              <w:rPr>
                <w:b/>
                <w:color w:val="FF0000"/>
              </w:rPr>
              <w:t>Paper 6</w:t>
            </w:r>
          </w:p>
          <w:p w14:paraId="245BC256" w14:textId="77777777" w:rsidR="00B47343" w:rsidRPr="00A07FF7" w:rsidRDefault="00724005">
            <w:pPr>
              <w:pStyle w:val="TableParagraph"/>
              <w:spacing w:before="1"/>
              <w:ind w:right="658"/>
              <w:rPr>
                <w:color w:val="FF0000"/>
              </w:rPr>
            </w:pPr>
            <w:r w:rsidRPr="00A07FF7">
              <w:rPr>
                <w:color w:val="FF0000"/>
              </w:rPr>
              <w:t>(Part II Paper 5 Epistemology and Metaphysics of Science, from HPS)</w:t>
            </w:r>
          </w:p>
        </w:tc>
        <w:tc>
          <w:tcPr>
            <w:tcW w:w="3221" w:type="dxa"/>
          </w:tcPr>
          <w:p w14:paraId="6F3B2120" w14:textId="089344C0" w:rsidR="00B47343" w:rsidRPr="00A07FF7" w:rsidRDefault="000F0828" w:rsidP="00A07FF7">
            <w:pPr>
              <w:pStyle w:val="TableParagraph"/>
              <w:ind w:right="248"/>
              <w:jc w:val="center"/>
              <w:rPr>
                <w:i/>
                <w:color w:val="FF0000"/>
              </w:rPr>
            </w:pPr>
            <w:r w:rsidRPr="00A07FF7">
              <w:rPr>
                <w:i/>
                <w:color w:val="FF0000"/>
              </w:rPr>
              <w:t>Questions</w:t>
            </w:r>
            <w:r w:rsidR="00724005" w:rsidRPr="00A07FF7">
              <w:rPr>
                <w:i/>
                <w:color w:val="FF0000"/>
              </w:rPr>
              <w:t xml:space="preserve"> on this paper may be addressed to </w:t>
            </w:r>
            <w:proofErr w:type="spellStart"/>
            <w:r w:rsidRPr="00A07FF7">
              <w:rPr>
                <w:i/>
                <w:color w:val="FF0000"/>
              </w:rPr>
              <w:t>Hasok</w:t>
            </w:r>
            <w:proofErr w:type="spellEnd"/>
            <w:r w:rsidRPr="00A07FF7">
              <w:rPr>
                <w:i/>
                <w:color w:val="FF0000"/>
              </w:rPr>
              <w:t xml:space="preserve"> Chang, the Paper </w:t>
            </w:r>
            <w:proofErr w:type="gramStart"/>
            <w:r w:rsidRPr="00A07FF7">
              <w:rPr>
                <w:i/>
                <w:color w:val="FF0000"/>
              </w:rPr>
              <w:t>Manager</w:t>
            </w:r>
            <w:r w:rsidR="00343E51" w:rsidRPr="00A07FF7">
              <w:rPr>
                <w:i/>
                <w:color w:val="FF0000"/>
              </w:rPr>
              <w:t xml:space="preserve"> </w:t>
            </w:r>
            <w:r w:rsidR="00724005" w:rsidRPr="00A07FF7">
              <w:rPr>
                <w:i/>
                <w:color w:val="FF0000"/>
              </w:rPr>
              <w:t xml:space="preserve"> (</w:t>
            </w:r>
            <w:proofErr w:type="gramEnd"/>
            <w:r w:rsidRPr="00A07FF7">
              <w:rPr>
                <w:i/>
                <w:color w:val="FF0000"/>
              </w:rPr>
              <w:t>hc372</w:t>
            </w:r>
            <w:r w:rsidR="00724005" w:rsidRPr="00A07FF7">
              <w:rPr>
                <w:i/>
                <w:color w:val="FF0000"/>
              </w:rPr>
              <w:t>@cam.ac.uk)</w:t>
            </w:r>
          </w:p>
        </w:tc>
      </w:tr>
      <w:tr w:rsidR="00B47343" w14:paraId="06C093F5" w14:textId="77777777" w:rsidTr="006C3598">
        <w:tc>
          <w:tcPr>
            <w:tcW w:w="1455" w:type="dxa"/>
          </w:tcPr>
          <w:p w14:paraId="2E111B79" w14:textId="77777777" w:rsidR="00B47343" w:rsidRDefault="00B47343"/>
        </w:tc>
        <w:tc>
          <w:tcPr>
            <w:tcW w:w="4185" w:type="dxa"/>
          </w:tcPr>
          <w:p w14:paraId="6157CB78" w14:textId="77777777" w:rsidR="00B47343" w:rsidRDefault="00724005">
            <w:pPr>
              <w:pStyle w:val="TableParagraph"/>
              <w:spacing w:before="173" w:line="251" w:lineRule="exact"/>
              <w:rPr>
                <w:b/>
              </w:rPr>
            </w:pPr>
            <w:r>
              <w:rPr>
                <w:b/>
              </w:rPr>
              <w:t>Paper 7</w:t>
            </w:r>
          </w:p>
          <w:p w14:paraId="0025A49F" w14:textId="77777777" w:rsidR="00B47343" w:rsidRDefault="00724005">
            <w:pPr>
              <w:pStyle w:val="TableParagraph"/>
              <w:spacing w:line="251" w:lineRule="exact"/>
            </w:pPr>
            <w:r>
              <w:t>Political philosophy</w:t>
            </w:r>
          </w:p>
        </w:tc>
        <w:tc>
          <w:tcPr>
            <w:tcW w:w="3221" w:type="dxa"/>
          </w:tcPr>
          <w:p w14:paraId="20BA0872" w14:textId="177312CD" w:rsidR="008043F7" w:rsidRDefault="008043F7" w:rsidP="00A07FF7">
            <w:pPr>
              <w:pStyle w:val="TableParagraph"/>
              <w:spacing w:before="240"/>
              <w:ind w:left="0"/>
              <w:jc w:val="center"/>
            </w:pPr>
            <w:r>
              <w:t>Alexander Bryan (MT23)</w:t>
            </w:r>
          </w:p>
          <w:p w14:paraId="2726636A" w14:textId="206D6B4C" w:rsidR="000228FA" w:rsidRDefault="000228FA" w:rsidP="00A07FF7">
            <w:pPr>
              <w:pStyle w:val="TableParagraph"/>
              <w:ind w:left="0"/>
              <w:jc w:val="center"/>
            </w:pPr>
            <w:r>
              <w:t xml:space="preserve">Sarah Fine </w:t>
            </w:r>
            <w:r w:rsidR="008043F7">
              <w:t>(LT24 &amp; ET24)</w:t>
            </w:r>
          </w:p>
        </w:tc>
      </w:tr>
      <w:tr w:rsidR="00B47343" w14:paraId="7AE9C51B" w14:textId="77777777" w:rsidTr="006C3598">
        <w:tc>
          <w:tcPr>
            <w:tcW w:w="1455" w:type="dxa"/>
          </w:tcPr>
          <w:p w14:paraId="24F8C532" w14:textId="77777777" w:rsidR="00B47343" w:rsidRPr="00A96AA7" w:rsidRDefault="00B47343">
            <w:pPr>
              <w:rPr>
                <w:color w:val="FF0000"/>
              </w:rPr>
            </w:pPr>
          </w:p>
        </w:tc>
        <w:tc>
          <w:tcPr>
            <w:tcW w:w="4185" w:type="dxa"/>
          </w:tcPr>
          <w:p w14:paraId="76B1C290" w14:textId="77777777" w:rsidR="00B47343" w:rsidRPr="00A96AA7" w:rsidRDefault="00B47343">
            <w:pPr>
              <w:pStyle w:val="TableParagraph"/>
              <w:spacing w:before="1"/>
              <w:ind w:left="0"/>
              <w:rPr>
                <w:b/>
                <w:color w:val="FF0000"/>
              </w:rPr>
            </w:pPr>
          </w:p>
          <w:p w14:paraId="1C81FF62" w14:textId="77777777" w:rsidR="00B47343" w:rsidRPr="00A96AA7" w:rsidRDefault="00724005">
            <w:pPr>
              <w:pStyle w:val="TableParagraph"/>
              <w:spacing w:line="251" w:lineRule="exact"/>
              <w:rPr>
                <w:b/>
                <w:color w:val="FF0000"/>
              </w:rPr>
            </w:pPr>
            <w:r w:rsidRPr="00A96AA7">
              <w:rPr>
                <w:b/>
                <w:color w:val="FF0000"/>
              </w:rPr>
              <w:t>Paper 8</w:t>
            </w:r>
          </w:p>
          <w:p w14:paraId="422F09D3" w14:textId="77777777" w:rsidR="00B47343" w:rsidRPr="00A96AA7" w:rsidRDefault="00724005">
            <w:pPr>
              <w:pStyle w:val="TableParagraph"/>
              <w:ind w:right="95"/>
              <w:rPr>
                <w:color w:val="FF0000"/>
              </w:rPr>
            </w:pPr>
            <w:r w:rsidRPr="00A96AA7">
              <w:rPr>
                <w:color w:val="FF0000"/>
              </w:rPr>
              <w:t>Experimental psychology (the subject Experimental psychology in Part IB of the Natural Sciences Tripos)</w:t>
            </w:r>
          </w:p>
        </w:tc>
        <w:tc>
          <w:tcPr>
            <w:tcW w:w="3221" w:type="dxa"/>
          </w:tcPr>
          <w:p w14:paraId="2198B879" w14:textId="77777777" w:rsidR="00B47343" w:rsidRPr="00A96AA7" w:rsidRDefault="00724005" w:rsidP="00A07FF7">
            <w:pPr>
              <w:pStyle w:val="TableParagraph"/>
              <w:ind w:right="224"/>
              <w:jc w:val="center"/>
              <w:rPr>
                <w:i/>
                <w:color w:val="FF0000"/>
              </w:rPr>
            </w:pPr>
            <w:r w:rsidRPr="00A96AA7">
              <w:rPr>
                <w:i/>
                <w:color w:val="FF0000"/>
              </w:rPr>
              <w:t xml:space="preserve">Questions on this paper may be addressed to Dr Tristan </w:t>
            </w:r>
            <w:proofErr w:type="spellStart"/>
            <w:r w:rsidRPr="00A96AA7">
              <w:rPr>
                <w:i/>
                <w:color w:val="FF0000"/>
              </w:rPr>
              <w:t>Bekinschtein</w:t>
            </w:r>
            <w:proofErr w:type="spellEnd"/>
            <w:r w:rsidRPr="00A96AA7">
              <w:rPr>
                <w:i/>
                <w:color w:val="FF0000"/>
              </w:rPr>
              <w:t xml:space="preserve"> (tb419), The Course </w:t>
            </w:r>
            <w:proofErr w:type="spellStart"/>
            <w:r w:rsidRPr="00A96AA7">
              <w:rPr>
                <w:i/>
                <w:color w:val="FF0000"/>
              </w:rPr>
              <w:t>Organiser</w:t>
            </w:r>
            <w:proofErr w:type="spellEnd"/>
            <w:r w:rsidRPr="00A96AA7">
              <w:rPr>
                <w:i/>
                <w:color w:val="FF0000"/>
              </w:rPr>
              <w:t xml:space="preserve"> and Senior Examiner.</w:t>
            </w:r>
          </w:p>
        </w:tc>
      </w:tr>
      <w:tr w:rsidR="008D79F1" w14:paraId="731BBB21" w14:textId="77777777" w:rsidTr="006C3598">
        <w:tc>
          <w:tcPr>
            <w:tcW w:w="1455" w:type="dxa"/>
          </w:tcPr>
          <w:p w14:paraId="06E9FA5A" w14:textId="77777777" w:rsidR="008D79F1" w:rsidRDefault="008D79F1"/>
        </w:tc>
        <w:tc>
          <w:tcPr>
            <w:tcW w:w="4185" w:type="dxa"/>
          </w:tcPr>
          <w:p w14:paraId="6BD1236F" w14:textId="77777777" w:rsidR="008D79F1" w:rsidRDefault="008D79F1" w:rsidP="00A07FF7">
            <w:pPr>
              <w:pStyle w:val="TableParagraph"/>
              <w:spacing w:before="240"/>
              <w:ind w:left="183"/>
              <w:rPr>
                <w:b/>
              </w:rPr>
            </w:pPr>
            <w:r>
              <w:rPr>
                <w:b/>
              </w:rPr>
              <w:t>Paper 9</w:t>
            </w:r>
          </w:p>
          <w:p w14:paraId="5935F608" w14:textId="7E48CC8F" w:rsidR="008D79F1" w:rsidRPr="008D79F1" w:rsidRDefault="008D79F1" w:rsidP="00A07FF7">
            <w:pPr>
              <w:pStyle w:val="TableParagraph"/>
              <w:spacing w:before="1"/>
              <w:ind w:left="183"/>
            </w:pPr>
            <w:r w:rsidRPr="008D79F1">
              <w:t>Aesthetics and Philosophy of Art</w:t>
            </w:r>
          </w:p>
        </w:tc>
        <w:tc>
          <w:tcPr>
            <w:tcW w:w="3221" w:type="dxa"/>
          </w:tcPr>
          <w:p w14:paraId="00C7EE7C" w14:textId="3DCE5437" w:rsidR="00522F98" w:rsidRDefault="00A07FF7" w:rsidP="00A07FF7">
            <w:pPr>
              <w:pStyle w:val="TableParagraph"/>
              <w:spacing w:before="240"/>
              <w:ind w:left="0" w:right="224"/>
              <w:jc w:val="center"/>
              <w:rPr>
                <w:iCs/>
              </w:rPr>
            </w:pPr>
            <w:r>
              <w:rPr>
                <w:iCs/>
              </w:rPr>
              <w:t>C</w:t>
            </w:r>
            <w:r w:rsidR="00522F98" w:rsidRPr="00522F98">
              <w:rPr>
                <w:iCs/>
              </w:rPr>
              <w:t>olette Olive</w:t>
            </w:r>
            <w:r w:rsidR="00522F98">
              <w:rPr>
                <w:iCs/>
              </w:rPr>
              <w:t xml:space="preserve"> (MT23)</w:t>
            </w:r>
          </w:p>
          <w:p w14:paraId="062C789C" w14:textId="59D33607" w:rsidR="00522F98" w:rsidRPr="00A07FF7" w:rsidRDefault="00522F98" w:rsidP="00A07FF7">
            <w:pPr>
              <w:pStyle w:val="TableParagraph"/>
              <w:ind w:left="0" w:right="224"/>
              <w:jc w:val="center"/>
              <w:rPr>
                <w:iCs/>
              </w:rPr>
            </w:pPr>
            <w:r>
              <w:rPr>
                <w:iCs/>
              </w:rPr>
              <w:t xml:space="preserve">Angela </w:t>
            </w:r>
            <w:proofErr w:type="spellStart"/>
            <w:r>
              <w:rPr>
                <w:iCs/>
              </w:rPr>
              <w:t>Breitenbach</w:t>
            </w:r>
            <w:proofErr w:type="spellEnd"/>
            <w:r>
              <w:rPr>
                <w:iCs/>
              </w:rPr>
              <w:t xml:space="preserve"> (LT24 &amp; ET24)</w:t>
            </w:r>
          </w:p>
        </w:tc>
      </w:tr>
    </w:tbl>
    <w:p w14:paraId="5428BF3D" w14:textId="3A3D6306" w:rsidR="00016FDF" w:rsidRDefault="00016FDF"/>
    <w:p w14:paraId="600CAB2E" w14:textId="77777777" w:rsidR="00016FDF" w:rsidRDefault="00016FDF"/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4114"/>
        <w:gridCol w:w="3221"/>
      </w:tblGrid>
      <w:tr w:rsidR="00B47343" w14:paraId="7328EA8F" w14:textId="77777777" w:rsidTr="003B13E8">
        <w:tc>
          <w:tcPr>
            <w:tcW w:w="1526" w:type="dxa"/>
          </w:tcPr>
          <w:p w14:paraId="0C1461A1" w14:textId="77777777" w:rsidR="00B47343" w:rsidRDefault="00B47343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14:paraId="04F216AA" w14:textId="77777777" w:rsidR="00B47343" w:rsidRDefault="00724005">
            <w:pPr>
              <w:pStyle w:val="TableParagraph"/>
              <w:rPr>
                <w:rFonts w:ascii="Arial-BoldItalicMT"/>
                <w:b/>
                <w:i/>
              </w:rPr>
            </w:pPr>
            <w:r>
              <w:rPr>
                <w:rFonts w:ascii="Arial-BoldItalicMT"/>
                <w:b/>
                <w:i/>
              </w:rPr>
              <w:t>Part II</w:t>
            </w:r>
          </w:p>
        </w:tc>
        <w:tc>
          <w:tcPr>
            <w:tcW w:w="4114" w:type="dxa"/>
          </w:tcPr>
          <w:p w14:paraId="565C1B93" w14:textId="77777777" w:rsidR="00B47343" w:rsidRDefault="00724005">
            <w:pPr>
              <w:pStyle w:val="TableParagraph"/>
              <w:spacing w:before="173" w:line="251" w:lineRule="exact"/>
              <w:rPr>
                <w:b/>
              </w:rPr>
            </w:pPr>
            <w:r>
              <w:rPr>
                <w:b/>
              </w:rPr>
              <w:t>Paper 1</w:t>
            </w:r>
          </w:p>
          <w:p w14:paraId="269AA980" w14:textId="77777777" w:rsidR="00B47343" w:rsidRDefault="00724005">
            <w:pPr>
              <w:pStyle w:val="TableParagraph"/>
              <w:spacing w:line="251" w:lineRule="exact"/>
            </w:pPr>
            <w:r>
              <w:t>Metaphysics</w:t>
            </w:r>
          </w:p>
        </w:tc>
        <w:tc>
          <w:tcPr>
            <w:tcW w:w="3221" w:type="dxa"/>
          </w:tcPr>
          <w:p w14:paraId="48E77965" w14:textId="2F819F31" w:rsidR="00B47343" w:rsidRDefault="001F06A8" w:rsidP="00A07FF7">
            <w:pPr>
              <w:pStyle w:val="TableParagraph"/>
              <w:spacing w:before="240"/>
              <w:ind w:left="0"/>
              <w:jc w:val="center"/>
            </w:pPr>
            <w:r>
              <w:t xml:space="preserve">Will </w:t>
            </w:r>
            <w:proofErr w:type="spellStart"/>
            <w:r>
              <w:t>Hornett</w:t>
            </w:r>
            <w:proofErr w:type="spellEnd"/>
          </w:p>
        </w:tc>
      </w:tr>
      <w:tr w:rsidR="00B47343" w14:paraId="5AD02788" w14:textId="77777777" w:rsidTr="003B13E8">
        <w:tc>
          <w:tcPr>
            <w:tcW w:w="1526" w:type="dxa"/>
          </w:tcPr>
          <w:p w14:paraId="03BB6C1C" w14:textId="77777777" w:rsidR="00B47343" w:rsidRDefault="00B47343"/>
        </w:tc>
        <w:tc>
          <w:tcPr>
            <w:tcW w:w="4114" w:type="dxa"/>
          </w:tcPr>
          <w:p w14:paraId="482F20E6" w14:textId="77777777" w:rsidR="00B47343" w:rsidRDefault="00724005">
            <w:pPr>
              <w:pStyle w:val="TableParagraph"/>
              <w:spacing w:before="173"/>
              <w:rPr>
                <w:b/>
              </w:rPr>
            </w:pPr>
            <w:r>
              <w:rPr>
                <w:b/>
              </w:rPr>
              <w:t>Paper 2</w:t>
            </w:r>
          </w:p>
          <w:p w14:paraId="530DF045" w14:textId="77777777" w:rsidR="00B47343" w:rsidRDefault="00724005">
            <w:pPr>
              <w:pStyle w:val="TableParagraph"/>
              <w:spacing w:before="1"/>
            </w:pPr>
            <w:r>
              <w:t>Philosophy of mind</w:t>
            </w:r>
          </w:p>
        </w:tc>
        <w:tc>
          <w:tcPr>
            <w:tcW w:w="3221" w:type="dxa"/>
          </w:tcPr>
          <w:p w14:paraId="3104AFB0" w14:textId="1AC4F325" w:rsidR="000228FA" w:rsidRDefault="00903F14" w:rsidP="00A07FF7">
            <w:pPr>
              <w:pStyle w:val="TableParagraph"/>
              <w:spacing w:before="240"/>
              <w:ind w:left="0"/>
              <w:jc w:val="center"/>
            </w:pPr>
            <w:r>
              <w:t xml:space="preserve">Jessie </w:t>
            </w:r>
            <w:proofErr w:type="spellStart"/>
            <w:r>
              <w:t>Munton</w:t>
            </w:r>
            <w:proofErr w:type="spellEnd"/>
            <w:r w:rsidR="003312AD">
              <w:t xml:space="preserve"> </w:t>
            </w:r>
            <w:r>
              <w:t>(MT23 &amp; ET24)</w:t>
            </w:r>
          </w:p>
          <w:p w14:paraId="743971D0" w14:textId="10B08BD7" w:rsidR="00903F14" w:rsidRDefault="00A96AA7" w:rsidP="00A07FF7">
            <w:pPr>
              <w:pStyle w:val="TableParagraph"/>
              <w:ind w:left="0"/>
              <w:jc w:val="center"/>
            </w:pPr>
            <w:r>
              <w:t xml:space="preserve">Will </w:t>
            </w:r>
            <w:proofErr w:type="spellStart"/>
            <w:r>
              <w:t>Hornett</w:t>
            </w:r>
            <w:proofErr w:type="spellEnd"/>
            <w:r>
              <w:t xml:space="preserve"> </w:t>
            </w:r>
            <w:r w:rsidR="00903F14">
              <w:t>(LT24)</w:t>
            </w:r>
          </w:p>
        </w:tc>
      </w:tr>
      <w:tr w:rsidR="00B47343" w14:paraId="0823DCD0" w14:textId="77777777" w:rsidTr="003B13E8">
        <w:tc>
          <w:tcPr>
            <w:tcW w:w="1526" w:type="dxa"/>
          </w:tcPr>
          <w:p w14:paraId="7E8966B1" w14:textId="77777777" w:rsidR="00B47343" w:rsidRDefault="00B47343"/>
        </w:tc>
        <w:tc>
          <w:tcPr>
            <w:tcW w:w="4114" w:type="dxa"/>
          </w:tcPr>
          <w:p w14:paraId="78358FC8" w14:textId="77777777" w:rsidR="00B47343" w:rsidRDefault="00724005">
            <w:pPr>
              <w:pStyle w:val="TableParagraph"/>
              <w:spacing w:before="168"/>
              <w:rPr>
                <w:b/>
              </w:rPr>
            </w:pPr>
            <w:r>
              <w:rPr>
                <w:b/>
              </w:rPr>
              <w:t>Paper 3</w:t>
            </w:r>
          </w:p>
          <w:p w14:paraId="39D9D2AF" w14:textId="77777777" w:rsidR="00B47343" w:rsidRDefault="00724005">
            <w:pPr>
              <w:pStyle w:val="TableParagraph"/>
              <w:spacing w:before="1"/>
            </w:pPr>
            <w:r>
              <w:t>Ethics</w:t>
            </w:r>
          </w:p>
        </w:tc>
        <w:tc>
          <w:tcPr>
            <w:tcW w:w="3221" w:type="dxa"/>
          </w:tcPr>
          <w:p w14:paraId="2DCC0D38" w14:textId="5FF16FD3" w:rsidR="00AC114D" w:rsidRPr="00B84F38" w:rsidRDefault="00A00113" w:rsidP="00A07FF7">
            <w:pPr>
              <w:pStyle w:val="TableParagraph"/>
              <w:spacing w:before="240"/>
              <w:ind w:left="0"/>
              <w:jc w:val="center"/>
            </w:pPr>
            <w:r>
              <w:rPr>
                <w:color w:val="000000" w:themeColor="text1"/>
              </w:rPr>
              <w:t xml:space="preserve">Sophie </w:t>
            </w:r>
            <w:proofErr w:type="spellStart"/>
            <w:r>
              <w:rPr>
                <w:color w:val="000000" w:themeColor="text1"/>
              </w:rPr>
              <w:t>Dandelet</w:t>
            </w:r>
            <w:proofErr w:type="spellEnd"/>
          </w:p>
        </w:tc>
      </w:tr>
      <w:tr w:rsidR="00B47343" w14:paraId="75639A37" w14:textId="77777777" w:rsidTr="003B13E8">
        <w:tc>
          <w:tcPr>
            <w:tcW w:w="1526" w:type="dxa"/>
          </w:tcPr>
          <w:p w14:paraId="62DAC544" w14:textId="77777777" w:rsidR="00B47343" w:rsidRDefault="00B47343"/>
        </w:tc>
        <w:tc>
          <w:tcPr>
            <w:tcW w:w="4114" w:type="dxa"/>
          </w:tcPr>
          <w:p w14:paraId="7DCEBA42" w14:textId="77777777" w:rsidR="00B47343" w:rsidRDefault="00B47343">
            <w:pPr>
              <w:pStyle w:val="TableParagraph"/>
              <w:spacing w:before="1"/>
              <w:ind w:left="0"/>
              <w:rPr>
                <w:b/>
              </w:rPr>
            </w:pPr>
          </w:p>
          <w:p w14:paraId="7ECC8024" w14:textId="77777777" w:rsidR="00B47343" w:rsidRDefault="0072400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Paper 4</w:t>
            </w:r>
          </w:p>
          <w:p w14:paraId="065CE330" w14:textId="77777777" w:rsidR="00B47343" w:rsidRDefault="00724005">
            <w:pPr>
              <w:pStyle w:val="TableParagraph"/>
              <w:spacing w:line="251" w:lineRule="exact"/>
            </w:pPr>
            <w:r>
              <w:t>European philosophy from Kant</w:t>
            </w:r>
          </w:p>
        </w:tc>
        <w:tc>
          <w:tcPr>
            <w:tcW w:w="3221" w:type="dxa"/>
          </w:tcPr>
          <w:p w14:paraId="272D246B" w14:textId="0436A43E" w:rsidR="00B47343" w:rsidRDefault="00A00113" w:rsidP="00A07FF7">
            <w:pPr>
              <w:pStyle w:val="TableParagraph"/>
              <w:spacing w:before="240" w:line="250" w:lineRule="exact"/>
              <w:ind w:left="0" w:right="395"/>
              <w:jc w:val="center"/>
            </w:pPr>
            <w:r>
              <w:t>Rae Langton</w:t>
            </w:r>
          </w:p>
          <w:p w14:paraId="53120556" w14:textId="2BA2C37D" w:rsidR="001B6755" w:rsidRDefault="001B6755" w:rsidP="00A07FF7">
            <w:pPr>
              <w:pStyle w:val="TableParagraph"/>
              <w:spacing w:before="7" w:line="250" w:lineRule="exact"/>
              <w:ind w:right="395"/>
              <w:jc w:val="center"/>
            </w:pPr>
          </w:p>
        </w:tc>
      </w:tr>
      <w:tr w:rsidR="00B47343" w14:paraId="5EDA414A" w14:textId="77777777" w:rsidTr="003B13E8">
        <w:tc>
          <w:tcPr>
            <w:tcW w:w="1526" w:type="dxa"/>
          </w:tcPr>
          <w:p w14:paraId="0920385B" w14:textId="77777777" w:rsidR="00B47343" w:rsidRDefault="00B47343"/>
        </w:tc>
        <w:tc>
          <w:tcPr>
            <w:tcW w:w="4114" w:type="dxa"/>
          </w:tcPr>
          <w:p w14:paraId="341E9EA7" w14:textId="77777777" w:rsidR="00B47343" w:rsidRDefault="00724005">
            <w:pPr>
              <w:pStyle w:val="TableParagraph"/>
              <w:spacing w:before="86"/>
              <w:rPr>
                <w:b/>
              </w:rPr>
            </w:pPr>
            <w:r>
              <w:rPr>
                <w:b/>
              </w:rPr>
              <w:t>Paper 5</w:t>
            </w:r>
          </w:p>
          <w:p w14:paraId="15B92ADD" w14:textId="77777777" w:rsidR="00B47343" w:rsidRDefault="00724005">
            <w:pPr>
              <w:pStyle w:val="TableParagraph"/>
              <w:spacing w:before="1"/>
            </w:pPr>
            <w:r>
              <w:t>Philosophy in the Long Middle Ages</w:t>
            </w:r>
          </w:p>
        </w:tc>
        <w:tc>
          <w:tcPr>
            <w:tcW w:w="3221" w:type="dxa"/>
          </w:tcPr>
          <w:p w14:paraId="7BAE0A9E" w14:textId="77777777" w:rsidR="00B47343" w:rsidRDefault="00724005" w:rsidP="00A07FF7">
            <w:pPr>
              <w:pStyle w:val="TableParagraph"/>
              <w:spacing w:before="240"/>
              <w:ind w:left="0"/>
              <w:jc w:val="center"/>
            </w:pPr>
            <w:r>
              <w:t xml:space="preserve">John </w:t>
            </w:r>
            <w:proofErr w:type="spellStart"/>
            <w:r>
              <w:t>Marenbon</w:t>
            </w:r>
            <w:proofErr w:type="spellEnd"/>
          </w:p>
        </w:tc>
      </w:tr>
      <w:tr w:rsidR="00B47343" w14:paraId="0CD9A73B" w14:textId="77777777" w:rsidTr="003B13E8">
        <w:tc>
          <w:tcPr>
            <w:tcW w:w="1526" w:type="dxa"/>
          </w:tcPr>
          <w:p w14:paraId="76079151" w14:textId="77777777" w:rsidR="00B47343" w:rsidRDefault="00B47343"/>
        </w:tc>
        <w:tc>
          <w:tcPr>
            <w:tcW w:w="4114" w:type="dxa"/>
          </w:tcPr>
          <w:p w14:paraId="1B5EBDAC" w14:textId="77777777" w:rsidR="00B47343" w:rsidRDefault="00724005">
            <w:pPr>
              <w:pStyle w:val="TableParagraph"/>
              <w:spacing w:before="86" w:line="251" w:lineRule="exact"/>
              <w:rPr>
                <w:b/>
              </w:rPr>
            </w:pPr>
            <w:r>
              <w:rPr>
                <w:b/>
              </w:rPr>
              <w:t>Paper 6</w:t>
            </w:r>
          </w:p>
          <w:p w14:paraId="1C9F4308" w14:textId="77777777" w:rsidR="00B47343" w:rsidRDefault="00724005">
            <w:pPr>
              <w:pStyle w:val="TableParagraph"/>
              <w:spacing w:line="251" w:lineRule="exact"/>
            </w:pPr>
            <w:r>
              <w:t>Philosophy of science</w:t>
            </w:r>
          </w:p>
        </w:tc>
        <w:tc>
          <w:tcPr>
            <w:tcW w:w="3221" w:type="dxa"/>
          </w:tcPr>
          <w:p w14:paraId="24DB51B1" w14:textId="2E137FB3" w:rsidR="00B47343" w:rsidRDefault="00323C24" w:rsidP="00A07FF7">
            <w:pPr>
              <w:pStyle w:val="TableParagraph"/>
              <w:spacing w:before="240"/>
              <w:ind w:left="0"/>
              <w:jc w:val="center"/>
            </w:pPr>
            <w:r>
              <w:t>Neil Dewar</w:t>
            </w:r>
            <w:r w:rsidR="00587924">
              <w:t xml:space="preserve"> </w:t>
            </w:r>
            <w:r w:rsidR="00903F14">
              <w:t>(LT24 &amp; ET24)</w:t>
            </w:r>
          </w:p>
        </w:tc>
      </w:tr>
      <w:tr w:rsidR="00B47343" w14:paraId="2DFD10C0" w14:textId="77777777" w:rsidTr="003B13E8">
        <w:tc>
          <w:tcPr>
            <w:tcW w:w="1526" w:type="dxa"/>
          </w:tcPr>
          <w:p w14:paraId="14F13131" w14:textId="77777777" w:rsidR="00B47343" w:rsidRDefault="00B47343"/>
        </w:tc>
        <w:tc>
          <w:tcPr>
            <w:tcW w:w="4114" w:type="dxa"/>
          </w:tcPr>
          <w:p w14:paraId="03F8E578" w14:textId="77777777" w:rsidR="00B47343" w:rsidRDefault="00724005">
            <w:pPr>
              <w:pStyle w:val="TableParagraph"/>
              <w:spacing w:before="173"/>
              <w:rPr>
                <w:b/>
              </w:rPr>
            </w:pPr>
            <w:r>
              <w:rPr>
                <w:b/>
              </w:rPr>
              <w:t>Paper 7</w:t>
            </w:r>
          </w:p>
          <w:p w14:paraId="7E87D6B3" w14:textId="77777777" w:rsidR="00B47343" w:rsidRDefault="00724005">
            <w:pPr>
              <w:pStyle w:val="TableParagraph"/>
              <w:spacing w:before="1"/>
            </w:pPr>
            <w:r>
              <w:t>Mathematical logic</w:t>
            </w:r>
          </w:p>
        </w:tc>
        <w:tc>
          <w:tcPr>
            <w:tcW w:w="3221" w:type="dxa"/>
          </w:tcPr>
          <w:p w14:paraId="31FA40E1" w14:textId="3F47874A" w:rsidR="00A07FF7" w:rsidRDefault="00587924" w:rsidP="00A07FF7">
            <w:pPr>
              <w:pStyle w:val="TableParagraph"/>
              <w:spacing w:before="240"/>
              <w:ind w:left="0" w:right="628"/>
              <w:jc w:val="center"/>
            </w:pPr>
            <w:r>
              <w:t>Alex Oliver</w:t>
            </w:r>
            <w:r w:rsidR="00903F14">
              <w:t xml:space="preserve"> (MT23 &amp; LT24)</w:t>
            </w:r>
          </w:p>
          <w:p w14:paraId="3C449461" w14:textId="082C991A" w:rsidR="00522F98" w:rsidRDefault="00522F98" w:rsidP="00A07FF7">
            <w:pPr>
              <w:pStyle w:val="TableParagraph"/>
              <w:ind w:left="0" w:right="628"/>
              <w:jc w:val="center"/>
            </w:pPr>
            <w:r>
              <w:t xml:space="preserve">Christopher </w:t>
            </w:r>
            <w:proofErr w:type="spellStart"/>
            <w:r>
              <w:t>Masterman</w:t>
            </w:r>
            <w:proofErr w:type="spellEnd"/>
            <w:r>
              <w:t xml:space="preserve"> (ET24)</w:t>
            </w:r>
          </w:p>
        </w:tc>
      </w:tr>
      <w:tr w:rsidR="00B47343" w14:paraId="35F9F067" w14:textId="77777777" w:rsidTr="003B13E8">
        <w:tc>
          <w:tcPr>
            <w:tcW w:w="1526" w:type="dxa"/>
          </w:tcPr>
          <w:p w14:paraId="6078627A" w14:textId="77777777" w:rsidR="00B47343" w:rsidRDefault="00B47343"/>
        </w:tc>
        <w:tc>
          <w:tcPr>
            <w:tcW w:w="4114" w:type="dxa"/>
          </w:tcPr>
          <w:p w14:paraId="0566BC2A" w14:textId="77777777" w:rsidR="00B47343" w:rsidRDefault="00724005">
            <w:pPr>
              <w:pStyle w:val="TableParagraph"/>
              <w:spacing w:before="173" w:line="251" w:lineRule="exact"/>
              <w:rPr>
                <w:b/>
              </w:rPr>
            </w:pPr>
            <w:r>
              <w:rPr>
                <w:b/>
              </w:rPr>
              <w:t>Paper 8</w:t>
            </w:r>
          </w:p>
          <w:p w14:paraId="514D4291" w14:textId="77777777" w:rsidR="00B47343" w:rsidRDefault="00724005">
            <w:pPr>
              <w:pStyle w:val="TableParagraph"/>
              <w:spacing w:line="251" w:lineRule="exact"/>
            </w:pPr>
            <w:r>
              <w:t>Philosophical logic</w:t>
            </w:r>
          </w:p>
        </w:tc>
        <w:tc>
          <w:tcPr>
            <w:tcW w:w="3221" w:type="dxa"/>
          </w:tcPr>
          <w:p w14:paraId="18228B2F" w14:textId="77777777" w:rsidR="00A07FF7" w:rsidRDefault="00522F98" w:rsidP="00A07FF7">
            <w:pPr>
              <w:pStyle w:val="TableParagraph"/>
              <w:spacing w:before="240" w:line="250" w:lineRule="exact"/>
              <w:ind w:left="0" w:right="628"/>
              <w:jc w:val="center"/>
            </w:pPr>
            <w:r>
              <w:t>Alex Oliver (MT23 &amp; LT24)</w:t>
            </w:r>
          </w:p>
          <w:p w14:paraId="1BFF8E11" w14:textId="1256F290" w:rsidR="00522F98" w:rsidRDefault="00522F98" w:rsidP="00A07FF7">
            <w:pPr>
              <w:pStyle w:val="TableParagraph"/>
              <w:spacing w:line="250" w:lineRule="exact"/>
              <w:ind w:left="0" w:right="628"/>
              <w:jc w:val="center"/>
            </w:pPr>
            <w:r>
              <w:t xml:space="preserve">Christopher </w:t>
            </w:r>
            <w:proofErr w:type="spellStart"/>
            <w:r>
              <w:t>Masterman</w:t>
            </w:r>
            <w:proofErr w:type="spellEnd"/>
            <w:r>
              <w:t xml:space="preserve"> (ET24)</w:t>
            </w:r>
          </w:p>
        </w:tc>
      </w:tr>
      <w:tr w:rsidR="00B47343" w14:paraId="26838CB2" w14:textId="77777777" w:rsidTr="003B13E8">
        <w:tc>
          <w:tcPr>
            <w:tcW w:w="1526" w:type="dxa"/>
          </w:tcPr>
          <w:p w14:paraId="50886B2B" w14:textId="77777777" w:rsidR="00B47343" w:rsidRDefault="00B47343"/>
        </w:tc>
        <w:tc>
          <w:tcPr>
            <w:tcW w:w="4114" w:type="dxa"/>
          </w:tcPr>
          <w:p w14:paraId="1C8442F7" w14:textId="77777777" w:rsidR="00B47343" w:rsidRDefault="00724005">
            <w:pPr>
              <w:pStyle w:val="TableParagraph"/>
              <w:spacing w:before="173"/>
              <w:rPr>
                <w:b/>
              </w:rPr>
            </w:pPr>
            <w:r>
              <w:rPr>
                <w:b/>
              </w:rPr>
              <w:t>Paper 9</w:t>
            </w:r>
          </w:p>
          <w:p w14:paraId="1909B841" w14:textId="77777777" w:rsidR="00B47343" w:rsidRDefault="00724005">
            <w:pPr>
              <w:pStyle w:val="TableParagraph"/>
              <w:spacing w:before="1"/>
            </w:pPr>
            <w:r>
              <w:t>Wittgenstein and his successors</w:t>
            </w:r>
          </w:p>
        </w:tc>
        <w:tc>
          <w:tcPr>
            <w:tcW w:w="3221" w:type="dxa"/>
          </w:tcPr>
          <w:p w14:paraId="63AAB235" w14:textId="361DE52A" w:rsidR="00B84F38" w:rsidRDefault="00724005" w:rsidP="00A07FF7">
            <w:pPr>
              <w:pStyle w:val="TableParagraph"/>
              <w:spacing w:before="240"/>
              <w:ind w:left="0"/>
              <w:jc w:val="center"/>
            </w:pPr>
            <w:r>
              <w:t>Michael Potter</w:t>
            </w:r>
          </w:p>
        </w:tc>
      </w:tr>
      <w:tr w:rsidR="00B47343" w14:paraId="25D327FD" w14:textId="77777777" w:rsidTr="003B13E8">
        <w:tc>
          <w:tcPr>
            <w:tcW w:w="1526" w:type="dxa"/>
          </w:tcPr>
          <w:p w14:paraId="1FB962A8" w14:textId="77777777" w:rsidR="00B47343" w:rsidRDefault="00B47343"/>
        </w:tc>
        <w:tc>
          <w:tcPr>
            <w:tcW w:w="4114" w:type="dxa"/>
          </w:tcPr>
          <w:p w14:paraId="260A8047" w14:textId="77777777" w:rsidR="00B47343" w:rsidRDefault="00724005">
            <w:pPr>
              <w:pStyle w:val="TableParagraph"/>
              <w:spacing w:before="168"/>
              <w:rPr>
                <w:b/>
              </w:rPr>
            </w:pPr>
            <w:r>
              <w:rPr>
                <w:b/>
              </w:rPr>
              <w:t>Paper 10</w:t>
            </w:r>
          </w:p>
          <w:p w14:paraId="7BE7F4F0" w14:textId="77777777" w:rsidR="00B47343" w:rsidRDefault="00724005">
            <w:pPr>
              <w:pStyle w:val="TableParagraph"/>
              <w:spacing w:before="1"/>
            </w:pPr>
            <w:r>
              <w:t>Political philosophy</w:t>
            </w:r>
          </w:p>
        </w:tc>
        <w:tc>
          <w:tcPr>
            <w:tcW w:w="3221" w:type="dxa"/>
          </w:tcPr>
          <w:p w14:paraId="2F9F4C1D" w14:textId="58896954" w:rsidR="003B13E8" w:rsidRDefault="003C3815" w:rsidP="00A07FF7">
            <w:pPr>
              <w:pStyle w:val="TableParagraph"/>
              <w:spacing w:before="240"/>
              <w:ind w:left="0"/>
              <w:jc w:val="center"/>
            </w:pPr>
            <w:r>
              <w:t>Colette Olive</w:t>
            </w:r>
            <w:r w:rsidR="003B13E8">
              <w:t xml:space="preserve"> (MT23)</w:t>
            </w:r>
          </w:p>
          <w:p w14:paraId="743811AF" w14:textId="0A59BC73" w:rsidR="00ED7CCF" w:rsidRDefault="00344E39" w:rsidP="00A07FF7">
            <w:pPr>
              <w:pStyle w:val="TableParagraph"/>
              <w:ind w:left="0"/>
              <w:jc w:val="center"/>
            </w:pPr>
            <w:r>
              <w:t>Sarah Fine</w:t>
            </w:r>
            <w:r w:rsidR="00903F14">
              <w:t xml:space="preserve"> (LT24 &amp; ET24)</w:t>
            </w:r>
          </w:p>
          <w:p w14:paraId="3AA65EF6" w14:textId="30280522" w:rsidR="003B13E8" w:rsidRDefault="003B13E8" w:rsidP="00A07FF7">
            <w:pPr>
              <w:pStyle w:val="TableParagraph"/>
              <w:jc w:val="center"/>
            </w:pPr>
          </w:p>
          <w:p w14:paraId="53314FE7" w14:textId="5B541AF3" w:rsidR="000228FA" w:rsidRDefault="000228FA" w:rsidP="00A07FF7">
            <w:pPr>
              <w:pStyle w:val="TableParagraph"/>
              <w:jc w:val="center"/>
            </w:pPr>
          </w:p>
        </w:tc>
      </w:tr>
    </w:tbl>
    <w:p w14:paraId="3F3AF48D" w14:textId="77777777" w:rsidR="00B47343" w:rsidRDefault="00B47343">
      <w:pPr>
        <w:spacing w:before="9"/>
        <w:rPr>
          <w:b/>
          <w:sz w:val="13"/>
        </w:rPr>
      </w:pPr>
    </w:p>
    <w:p w14:paraId="53C489A2" w14:textId="77777777" w:rsidR="00B47343" w:rsidRDefault="00724005">
      <w:pPr>
        <w:pStyle w:val="BodyText"/>
        <w:spacing w:before="94"/>
        <w:ind w:left="805"/>
      </w:pPr>
      <w:r>
        <w:t>PAPERS THAT MAY BE TAKEN IN PART II FROM OTHER TRIPOSES</w:t>
      </w:r>
    </w:p>
    <w:p w14:paraId="35E0DF79" w14:textId="77777777" w:rsidR="00B47343" w:rsidRDefault="00B47343">
      <w:pPr>
        <w:spacing w:before="9"/>
        <w:rPr>
          <w:b/>
          <w:sz w:val="21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589"/>
        <w:gridCol w:w="4653"/>
      </w:tblGrid>
      <w:tr w:rsidR="00D413F5" w14:paraId="4DF41C6C" w14:textId="77777777" w:rsidTr="00AE5548">
        <w:trPr>
          <w:trHeight w:hRule="exact" w:val="691"/>
        </w:trPr>
        <w:tc>
          <w:tcPr>
            <w:tcW w:w="0" w:type="auto"/>
            <w:vMerge w:val="restart"/>
          </w:tcPr>
          <w:p w14:paraId="0EE9F3B6" w14:textId="77777777" w:rsidR="00B47343" w:rsidRPr="00CD6CE0" w:rsidRDefault="00B47343">
            <w:pPr>
              <w:pStyle w:val="TableParagraph"/>
              <w:ind w:left="0"/>
              <w:rPr>
                <w:b/>
                <w:color w:val="FF0000"/>
                <w:sz w:val="24"/>
              </w:rPr>
            </w:pPr>
          </w:p>
          <w:p w14:paraId="40373CEC" w14:textId="77777777" w:rsidR="00B47343" w:rsidRPr="00CD6CE0" w:rsidRDefault="00B47343">
            <w:pPr>
              <w:pStyle w:val="TableParagraph"/>
              <w:ind w:left="0"/>
              <w:rPr>
                <w:b/>
                <w:color w:val="FF0000"/>
                <w:sz w:val="24"/>
              </w:rPr>
            </w:pPr>
          </w:p>
          <w:p w14:paraId="2228FF3B" w14:textId="77777777" w:rsidR="00B47343" w:rsidRPr="00CD6CE0" w:rsidRDefault="00B47343">
            <w:pPr>
              <w:pStyle w:val="TableParagraph"/>
              <w:spacing w:before="7"/>
              <w:ind w:left="0"/>
              <w:rPr>
                <w:b/>
                <w:color w:val="FF0000"/>
                <w:sz w:val="19"/>
              </w:rPr>
            </w:pPr>
          </w:p>
          <w:p w14:paraId="19D43794" w14:textId="77777777" w:rsidR="00B47343" w:rsidRPr="00CD6CE0" w:rsidRDefault="00724005">
            <w:pPr>
              <w:pStyle w:val="TableParagraph"/>
              <w:ind w:right="498"/>
              <w:rPr>
                <w:b/>
                <w:color w:val="FF0000"/>
              </w:rPr>
            </w:pPr>
            <w:r w:rsidRPr="00CD6CE0">
              <w:rPr>
                <w:b/>
                <w:color w:val="FF0000"/>
              </w:rPr>
              <w:t>Classics Part II</w:t>
            </w:r>
          </w:p>
        </w:tc>
        <w:tc>
          <w:tcPr>
            <w:tcW w:w="0" w:type="auto"/>
          </w:tcPr>
          <w:p w14:paraId="7D64E4A1" w14:textId="77777777" w:rsidR="00B47343" w:rsidRPr="00CD6CE0" w:rsidRDefault="00B47343">
            <w:pPr>
              <w:pStyle w:val="TableParagraph"/>
              <w:spacing w:before="9"/>
              <w:ind w:left="0"/>
              <w:rPr>
                <w:b/>
                <w:color w:val="FF0000"/>
                <w:sz w:val="18"/>
              </w:rPr>
            </w:pPr>
          </w:p>
          <w:p w14:paraId="22A3F9B7" w14:textId="77777777" w:rsidR="00B47343" w:rsidRPr="00CD6CE0" w:rsidRDefault="00724005">
            <w:pPr>
              <w:pStyle w:val="TableParagraph"/>
              <w:rPr>
                <w:color w:val="FF0000"/>
              </w:rPr>
            </w:pPr>
            <w:r w:rsidRPr="00CD6CE0">
              <w:rPr>
                <w:color w:val="FF0000"/>
              </w:rPr>
              <w:t>B1, Plato</w:t>
            </w:r>
          </w:p>
        </w:tc>
        <w:tc>
          <w:tcPr>
            <w:tcW w:w="0" w:type="auto"/>
          </w:tcPr>
          <w:p w14:paraId="1EFF5F06" w14:textId="2A7B874F" w:rsidR="00D413F5" w:rsidRPr="00CD6CE0" w:rsidRDefault="00D413F5" w:rsidP="00D413F5">
            <w:pPr>
              <w:pStyle w:val="TableParagraph"/>
              <w:ind w:left="0"/>
              <w:rPr>
                <w:i/>
                <w:color w:val="FF0000"/>
                <w:sz w:val="21"/>
              </w:rPr>
            </w:pPr>
            <w:r w:rsidRPr="00CD6CE0">
              <w:rPr>
                <w:i/>
                <w:color w:val="FF0000"/>
                <w:sz w:val="21"/>
              </w:rPr>
              <w:t xml:space="preserve">Questions on this paper may be addressed to Dr </w:t>
            </w:r>
            <w:proofErr w:type="spellStart"/>
            <w:r w:rsidRPr="00CD6CE0">
              <w:rPr>
                <w:i/>
                <w:color w:val="FF0000"/>
                <w:sz w:val="21"/>
              </w:rPr>
              <w:t>Myrto</w:t>
            </w:r>
            <w:proofErr w:type="spellEnd"/>
            <w:r w:rsidRPr="00CD6CE0">
              <w:rPr>
                <w:i/>
                <w:color w:val="FF0000"/>
                <w:sz w:val="21"/>
              </w:rPr>
              <w:t xml:space="preserve"> </w:t>
            </w:r>
            <w:proofErr w:type="spellStart"/>
            <w:r w:rsidRPr="00CD6CE0">
              <w:rPr>
                <w:i/>
                <w:color w:val="FF0000"/>
                <w:sz w:val="21"/>
              </w:rPr>
              <w:t>Hatzimichal</w:t>
            </w:r>
            <w:proofErr w:type="spellEnd"/>
            <w:r w:rsidRPr="00CD6CE0">
              <w:rPr>
                <w:i/>
                <w:color w:val="FF0000"/>
                <w:sz w:val="21"/>
              </w:rPr>
              <w:t xml:space="preserve"> (</w:t>
            </w:r>
            <w:hyperlink r:id="rId6" w:history="1">
              <w:r w:rsidRPr="00CD6CE0">
                <w:rPr>
                  <w:rStyle w:val="Hyperlink"/>
                  <w:i/>
                  <w:color w:val="FF0000"/>
                  <w:sz w:val="21"/>
                </w:rPr>
                <w:t>mh303@cam.ac.uk</w:t>
              </w:r>
            </w:hyperlink>
            <w:r w:rsidRPr="00CD6CE0">
              <w:rPr>
                <w:i/>
                <w:color w:val="FF0000"/>
                <w:sz w:val="21"/>
              </w:rPr>
              <w:t xml:space="preserve">), the </w:t>
            </w:r>
          </w:p>
          <w:p w14:paraId="75B8CF42" w14:textId="6002A97B" w:rsidR="00B47343" w:rsidRPr="00CD6CE0" w:rsidRDefault="00D413F5" w:rsidP="00D413F5">
            <w:pPr>
              <w:pStyle w:val="TableParagraph"/>
              <w:ind w:left="0"/>
              <w:rPr>
                <w:i/>
                <w:color w:val="FF0000"/>
                <w:sz w:val="21"/>
              </w:rPr>
            </w:pPr>
            <w:r w:rsidRPr="00CD6CE0">
              <w:rPr>
                <w:i/>
                <w:color w:val="FF0000"/>
                <w:sz w:val="21"/>
              </w:rPr>
              <w:t>Course Director</w:t>
            </w:r>
          </w:p>
        </w:tc>
      </w:tr>
      <w:tr w:rsidR="00D413F5" w14:paraId="19F5F14A" w14:textId="77777777" w:rsidTr="00AE5548">
        <w:trPr>
          <w:trHeight w:hRule="exact" w:val="691"/>
        </w:trPr>
        <w:tc>
          <w:tcPr>
            <w:tcW w:w="0" w:type="auto"/>
            <w:vMerge/>
          </w:tcPr>
          <w:p w14:paraId="28F34868" w14:textId="77777777" w:rsidR="00B47343" w:rsidRPr="00CD6CE0" w:rsidRDefault="00B47343">
            <w:pPr>
              <w:rPr>
                <w:color w:val="FF0000"/>
              </w:rPr>
            </w:pPr>
          </w:p>
        </w:tc>
        <w:tc>
          <w:tcPr>
            <w:tcW w:w="0" w:type="auto"/>
          </w:tcPr>
          <w:p w14:paraId="182D8A36" w14:textId="025600D4" w:rsidR="00B47343" w:rsidRPr="00CD6CE0" w:rsidRDefault="00724005">
            <w:pPr>
              <w:pStyle w:val="TableParagraph"/>
              <w:spacing w:before="86"/>
              <w:ind w:right="641"/>
              <w:rPr>
                <w:color w:val="FF0000"/>
              </w:rPr>
            </w:pPr>
            <w:r w:rsidRPr="00CD6CE0">
              <w:rPr>
                <w:color w:val="FF0000"/>
              </w:rPr>
              <w:t xml:space="preserve">B2, </w:t>
            </w:r>
            <w:r w:rsidR="00AE5548" w:rsidRPr="00CD6CE0">
              <w:rPr>
                <w:color w:val="FF0000"/>
              </w:rPr>
              <w:t>Aristotle on soul and body</w:t>
            </w:r>
          </w:p>
        </w:tc>
        <w:tc>
          <w:tcPr>
            <w:tcW w:w="0" w:type="auto"/>
          </w:tcPr>
          <w:p w14:paraId="1B23EF50" w14:textId="758C2D92" w:rsidR="00D413F5" w:rsidRPr="00CD6CE0" w:rsidRDefault="00D413F5" w:rsidP="00D413F5">
            <w:pPr>
              <w:pStyle w:val="TableParagraph"/>
              <w:ind w:left="0"/>
              <w:rPr>
                <w:i/>
                <w:color w:val="FF0000"/>
                <w:sz w:val="21"/>
              </w:rPr>
            </w:pPr>
            <w:r w:rsidRPr="00CD6CE0">
              <w:rPr>
                <w:i/>
                <w:color w:val="FF0000"/>
                <w:sz w:val="21"/>
              </w:rPr>
              <w:t xml:space="preserve">Questions on this paper may be addressed to Prof Gabor </w:t>
            </w:r>
            <w:proofErr w:type="spellStart"/>
            <w:r w:rsidRPr="00CD6CE0">
              <w:rPr>
                <w:i/>
                <w:color w:val="FF0000"/>
                <w:sz w:val="21"/>
              </w:rPr>
              <w:t>Betegh</w:t>
            </w:r>
            <w:proofErr w:type="spellEnd"/>
            <w:r w:rsidRPr="00CD6CE0">
              <w:rPr>
                <w:i/>
                <w:color w:val="FF0000"/>
                <w:sz w:val="21"/>
              </w:rPr>
              <w:t xml:space="preserve"> (</w:t>
            </w:r>
            <w:hyperlink r:id="rId7" w:history="1">
              <w:r w:rsidRPr="00CD6CE0">
                <w:rPr>
                  <w:rStyle w:val="Hyperlink"/>
                  <w:i/>
                  <w:color w:val="FF0000"/>
                  <w:sz w:val="21"/>
                </w:rPr>
                <w:t>@cam.ac.uk</w:t>
              </w:r>
            </w:hyperlink>
            <w:r w:rsidRPr="00CD6CE0">
              <w:rPr>
                <w:i/>
                <w:color w:val="FF0000"/>
                <w:sz w:val="21"/>
              </w:rPr>
              <w:t xml:space="preserve">), the Course Director </w:t>
            </w:r>
          </w:p>
          <w:p w14:paraId="261BF796" w14:textId="4CA0937F" w:rsidR="00B47343" w:rsidRPr="00CD6CE0" w:rsidRDefault="00D413F5" w:rsidP="00D413F5">
            <w:pPr>
              <w:pStyle w:val="TableParagraph"/>
              <w:spacing w:before="211"/>
              <w:rPr>
                <w:i/>
                <w:color w:val="FF0000"/>
              </w:rPr>
            </w:pPr>
            <w:r w:rsidRPr="00CD6CE0">
              <w:rPr>
                <w:i/>
                <w:color w:val="FF0000"/>
                <w:sz w:val="21"/>
              </w:rPr>
              <w:t>Course Director</w:t>
            </w:r>
          </w:p>
        </w:tc>
      </w:tr>
      <w:tr w:rsidR="00D413F5" w14:paraId="7D90AB1F" w14:textId="77777777" w:rsidTr="00C868FA">
        <w:trPr>
          <w:trHeight w:hRule="exact" w:val="900"/>
        </w:trPr>
        <w:tc>
          <w:tcPr>
            <w:tcW w:w="0" w:type="auto"/>
            <w:vMerge/>
          </w:tcPr>
          <w:p w14:paraId="0B36556A" w14:textId="77777777" w:rsidR="00B47343" w:rsidRPr="00CD6CE0" w:rsidRDefault="00B47343">
            <w:pPr>
              <w:rPr>
                <w:color w:val="FF0000"/>
              </w:rPr>
            </w:pPr>
          </w:p>
        </w:tc>
        <w:tc>
          <w:tcPr>
            <w:tcW w:w="0" w:type="auto"/>
          </w:tcPr>
          <w:p w14:paraId="7EA4FB04" w14:textId="1A3EC86F" w:rsidR="00B47343" w:rsidRPr="00CD6CE0" w:rsidRDefault="00724005">
            <w:pPr>
              <w:pStyle w:val="TableParagraph"/>
              <w:spacing w:before="211"/>
              <w:rPr>
                <w:color w:val="FF0000"/>
              </w:rPr>
            </w:pPr>
            <w:r w:rsidRPr="00CD6CE0">
              <w:rPr>
                <w:color w:val="FF0000"/>
              </w:rPr>
              <w:t xml:space="preserve">B3, </w:t>
            </w:r>
            <w:r w:rsidR="004F476A" w:rsidRPr="00CD6CE0">
              <w:rPr>
                <w:color w:val="FF0000"/>
              </w:rPr>
              <w:t>Greek and Roman Philosophers on Beauty</w:t>
            </w:r>
          </w:p>
          <w:p w14:paraId="759C0717" w14:textId="77777777" w:rsidR="004F476A" w:rsidRPr="00CD6CE0" w:rsidRDefault="004F476A">
            <w:pPr>
              <w:pStyle w:val="TableParagraph"/>
              <w:spacing w:before="211"/>
              <w:rPr>
                <w:color w:val="FF0000"/>
              </w:rPr>
            </w:pPr>
          </w:p>
          <w:p w14:paraId="3E777975" w14:textId="480839FA" w:rsidR="004F476A" w:rsidRPr="00CD6CE0" w:rsidRDefault="004F476A">
            <w:pPr>
              <w:pStyle w:val="TableParagraph"/>
              <w:spacing w:before="211"/>
              <w:rPr>
                <w:color w:val="FF0000"/>
              </w:rPr>
            </w:pPr>
          </w:p>
        </w:tc>
        <w:tc>
          <w:tcPr>
            <w:tcW w:w="0" w:type="auto"/>
          </w:tcPr>
          <w:p w14:paraId="1784D0F0" w14:textId="74AE8557" w:rsidR="00D413F5" w:rsidRPr="00CD6CE0" w:rsidRDefault="00D413F5" w:rsidP="00D413F5">
            <w:pPr>
              <w:pStyle w:val="TableParagraph"/>
              <w:ind w:left="0"/>
              <w:rPr>
                <w:i/>
                <w:color w:val="FF0000"/>
                <w:sz w:val="21"/>
              </w:rPr>
            </w:pPr>
            <w:r w:rsidRPr="00CD6CE0">
              <w:rPr>
                <w:i/>
                <w:color w:val="FF0000"/>
                <w:sz w:val="21"/>
              </w:rPr>
              <w:t xml:space="preserve">Questions on this paper may be addressed to Dr </w:t>
            </w:r>
            <w:r w:rsidR="00C868FA" w:rsidRPr="00CD6CE0">
              <w:rPr>
                <w:i/>
                <w:color w:val="FF0000"/>
                <w:sz w:val="21"/>
              </w:rPr>
              <w:t>Frisbee Sheffield</w:t>
            </w:r>
            <w:r w:rsidRPr="00CD6CE0">
              <w:rPr>
                <w:i/>
                <w:color w:val="FF0000"/>
                <w:sz w:val="21"/>
              </w:rPr>
              <w:t xml:space="preserve"> </w:t>
            </w:r>
            <w:r w:rsidRPr="00CD6CE0">
              <w:rPr>
                <w:iCs/>
                <w:color w:val="FF0000"/>
                <w:sz w:val="21"/>
              </w:rPr>
              <w:t>(</w:t>
            </w:r>
            <w:hyperlink r:id="rId8" w:history="1">
              <w:r w:rsidR="00C868FA" w:rsidRPr="00CD6CE0">
                <w:rPr>
                  <w:rStyle w:val="Hyperlink"/>
                  <w:i/>
                  <w:color w:val="FF0000"/>
                </w:rPr>
                <w:t>fccs2</w:t>
              </w:r>
              <w:r w:rsidR="00C868FA" w:rsidRPr="00CD6CE0">
                <w:rPr>
                  <w:rStyle w:val="Hyperlink"/>
                  <w:i/>
                  <w:color w:val="FF0000"/>
                  <w:sz w:val="21"/>
                </w:rPr>
                <w:t>@cam.ac.uk</w:t>
              </w:r>
            </w:hyperlink>
            <w:r w:rsidRPr="00CD6CE0">
              <w:rPr>
                <w:i/>
                <w:color w:val="FF0000"/>
                <w:sz w:val="21"/>
              </w:rPr>
              <w:t>), the Course Director</w:t>
            </w:r>
          </w:p>
          <w:p w14:paraId="087B4EF4" w14:textId="69EFB5E4" w:rsidR="00B47343" w:rsidRPr="00CD6CE0" w:rsidRDefault="00B47343" w:rsidP="00D413F5">
            <w:pPr>
              <w:pStyle w:val="TableParagraph"/>
              <w:spacing w:before="211"/>
              <w:rPr>
                <w:i/>
                <w:color w:val="FF0000"/>
              </w:rPr>
            </w:pPr>
          </w:p>
        </w:tc>
      </w:tr>
    </w:tbl>
    <w:p w14:paraId="17D07F98" w14:textId="77777777" w:rsidR="00CD6CE0" w:rsidRDefault="00CD6CE0"/>
    <w:p w14:paraId="7C1606E6" w14:textId="5C572FC5" w:rsidR="00670965" w:rsidRDefault="00670965">
      <w:r>
        <w:t xml:space="preserve">Updated </w:t>
      </w:r>
      <w:r w:rsidR="00FA1A19">
        <w:t>27</w:t>
      </w:r>
      <w:r w:rsidR="00B06FA7">
        <w:t xml:space="preserve"> Sept 202</w:t>
      </w:r>
      <w:r w:rsidR="00FA1A19">
        <w:t>3</w:t>
      </w:r>
    </w:p>
    <w:sectPr w:rsidR="00670965">
      <w:footerReference w:type="default" r:id="rId9"/>
      <w:pgSz w:w="11900" w:h="16840"/>
      <w:pgMar w:top="1400" w:right="1240" w:bottom="1100" w:left="1580" w:header="0" w:footer="9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B547F" w14:textId="77777777" w:rsidR="002F1965" w:rsidRDefault="002F1965">
      <w:r>
        <w:separator/>
      </w:r>
    </w:p>
  </w:endnote>
  <w:endnote w:type="continuationSeparator" w:id="0">
    <w:p w14:paraId="290AA585" w14:textId="77777777" w:rsidR="002F1965" w:rsidRDefault="002F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AD34" w14:textId="05BA8224" w:rsidR="00B47343" w:rsidRDefault="00B47343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4FB3" w14:textId="77777777" w:rsidR="002F1965" w:rsidRDefault="002F1965">
      <w:r>
        <w:separator/>
      </w:r>
    </w:p>
  </w:footnote>
  <w:footnote w:type="continuationSeparator" w:id="0">
    <w:p w14:paraId="722D30C9" w14:textId="77777777" w:rsidR="002F1965" w:rsidRDefault="002F1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43"/>
    <w:rsid w:val="00001B9F"/>
    <w:rsid w:val="00016FDF"/>
    <w:rsid w:val="000228FA"/>
    <w:rsid w:val="000376C3"/>
    <w:rsid w:val="000650C3"/>
    <w:rsid w:val="000F0828"/>
    <w:rsid w:val="00111A71"/>
    <w:rsid w:val="00117A8D"/>
    <w:rsid w:val="00184A59"/>
    <w:rsid w:val="001A289C"/>
    <w:rsid w:val="001B56DC"/>
    <w:rsid w:val="001B6755"/>
    <w:rsid w:val="001D565A"/>
    <w:rsid w:val="001F06A8"/>
    <w:rsid w:val="00230A29"/>
    <w:rsid w:val="00281149"/>
    <w:rsid w:val="002905BC"/>
    <w:rsid w:val="002F1965"/>
    <w:rsid w:val="0030527D"/>
    <w:rsid w:val="00323C24"/>
    <w:rsid w:val="003312AD"/>
    <w:rsid w:val="00334E2B"/>
    <w:rsid w:val="00343E51"/>
    <w:rsid w:val="00344E39"/>
    <w:rsid w:val="00355EC7"/>
    <w:rsid w:val="003A387B"/>
    <w:rsid w:val="003A4A87"/>
    <w:rsid w:val="003B13E8"/>
    <w:rsid w:val="003B194C"/>
    <w:rsid w:val="003C3815"/>
    <w:rsid w:val="003C7AD0"/>
    <w:rsid w:val="00430B97"/>
    <w:rsid w:val="00452829"/>
    <w:rsid w:val="00484556"/>
    <w:rsid w:val="00493C21"/>
    <w:rsid w:val="004A0E5A"/>
    <w:rsid w:val="004F476A"/>
    <w:rsid w:val="00502F42"/>
    <w:rsid w:val="00522F98"/>
    <w:rsid w:val="00542C04"/>
    <w:rsid w:val="00574A6E"/>
    <w:rsid w:val="00587924"/>
    <w:rsid w:val="005B2690"/>
    <w:rsid w:val="00670965"/>
    <w:rsid w:val="006C3598"/>
    <w:rsid w:val="00724005"/>
    <w:rsid w:val="00784AB8"/>
    <w:rsid w:val="007B1582"/>
    <w:rsid w:val="007C1686"/>
    <w:rsid w:val="008043F7"/>
    <w:rsid w:val="008D79F1"/>
    <w:rsid w:val="00903F14"/>
    <w:rsid w:val="0090566B"/>
    <w:rsid w:val="00935E7A"/>
    <w:rsid w:val="0094358A"/>
    <w:rsid w:val="00955008"/>
    <w:rsid w:val="009943A2"/>
    <w:rsid w:val="009A3E95"/>
    <w:rsid w:val="00A00113"/>
    <w:rsid w:val="00A04E5F"/>
    <w:rsid w:val="00A07FF7"/>
    <w:rsid w:val="00A31C58"/>
    <w:rsid w:val="00A37DDD"/>
    <w:rsid w:val="00A96AA7"/>
    <w:rsid w:val="00AC114D"/>
    <w:rsid w:val="00AE5548"/>
    <w:rsid w:val="00B06FA7"/>
    <w:rsid w:val="00B467CD"/>
    <w:rsid w:val="00B47343"/>
    <w:rsid w:val="00B51D89"/>
    <w:rsid w:val="00B84F38"/>
    <w:rsid w:val="00C868FA"/>
    <w:rsid w:val="00CD6CE0"/>
    <w:rsid w:val="00D2022D"/>
    <w:rsid w:val="00D26F3E"/>
    <w:rsid w:val="00D413F5"/>
    <w:rsid w:val="00D935C4"/>
    <w:rsid w:val="00E81C91"/>
    <w:rsid w:val="00ED680F"/>
    <w:rsid w:val="00ED79FF"/>
    <w:rsid w:val="00ED7CCF"/>
    <w:rsid w:val="00F043EB"/>
    <w:rsid w:val="00F2404A"/>
    <w:rsid w:val="00F26CB5"/>
    <w:rsid w:val="00F37DF0"/>
    <w:rsid w:val="00F44B23"/>
    <w:rsid w:val="00FA1A19"/>
    <w:rsid w:val="00FB6A98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9C29F"/>
  <w15:docId w15:val="{FB7251D5-96AE-3B4B-BDF2-F3903C18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670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96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70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965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D413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3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13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cs2@cam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h303@cam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303@cam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Sanderson</cp:lastModifiedBy>
  <cp:revision>2</cp:revision>
  <dcterms:created xsi:type="dcterms:W3CDTF">2023-09-27T09:44:00Z</dcterms:created>
  <dcterms:modified xsi:type="dcterms:W3CDTF">2023-09-27T09:44:00Z</dcterms:modified>
</cp:coreProperties>
</file>